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63E83" w14:textId="77777777" w:rsidR="00AB3806" w:rsidRPr="00137DD8" w:rsidRDefault="00137DD8" w:rsidP="00137DD8">
      <w:pPr>
        <w:jc w:val="center"/>
        <w:rPr>
          <w:b/>
        </w:rPr>
      </w:pPr>
      <w:r w:rsidRPr="00137DD8">
        <w:rPr>
          <w:b/>
        </w:rPr>
        <w:t>UPPER GREAT LAKES FAMILY HEALTH CENTER</w:t>
      </w:r>
    </w:p>
    <w:p w14:paraId="3C78FAD6" w14:textId="77777777" w:rsidR="00137DD8" w:rsidRPr="00137DD8" w:rsidRDefault="00137DD8" w:rsidP="00137DD8">
      <w:pPr>
        <w:jc w:val="center"/>
        <w:rPr>
          <w:u w:val="single"/>
        </w:rPr>
      </w:pPr>
      <w:r w:rsidRPr="00137DD8">
        <w:rPr>
          <w:u w:val="single"/>
        </w:rPr>
        <w:t>JOB DESCRIPTION</w:t>
      </w:r>
    </w:p>
    <w:p w14:paraId="083BB604" w14:textId="442AA74E" w:rsidR="00137DD8" w:rsidRPr="00137DD8" w:rsidRDefault="00137DD8" w:rsidP="00137DD8">
      <w:pPr>
        <w:rPr>
          <w:u w:val="single"/>
        </w:rPr>
      </w:pPr>
      <w:r w:rsidRPr="00137DD8">
        <w:t xml:space="preserve">Position:  </w:t>
      </w:r>
      <w:r w:rsidR="00A748DA">
        <w:rPr>
          <w:u w:val="single"/>
        </w:rPr>
        <w:t>Certified Nurse Midwife</w:t>
      </w:r>
      <w:r w:rsidR="00E33559">
        <w:rPr>
          <w:u w:val="single"/>
        </w:rPr>
        <w:tab/>
      </w:r>
      <w:r w:rsidR="00173EA0">
        <w:tab/>
      </w:r>
      <w:r w:rsidR="00173EA0">
        <w:tab/>
      </w:r>
      <w:r w:rsidR="00484EAE" w:rsidRPr="00137DD8">
        <w:t xml:space="preserve">Supervised by:  </w:t>
      </w:r>
      <w:r w:rsidR="00A748DA" w:rsidRPr="00A748DA">
        <w:rPr>
          <w:u w:val="single"/>
        </w:rPr>
        <w:t>Assigned Supervising</w:t>
      </w:r>
      <w:r w:rsidR="00A748DA">
        <w:rPr>
          <w:u w:val="single"/>
        </w:rPr>
        <w:t xml:space="preserve"> Physician and CMO</w:t>
      </w:r>
      <w:r w:rsidR="00173EA0">
        <w:rPr>
          <w:u w:val="single"/>
        </w:rPr>
        <w:tab/>
      </w:r>
    </w:p>
    <w:p w14:paraId="75C27BDC" w14:textId="05338357" w:rsidR="00173EA0" w:rsidRDefault="00484EAE" w:rsidP="00137DD8">
      <w:pPr>
        <w:rPr>
          <w:u w:val="single"/>
        </w:rPr>
      </w:pPr>
      <w:r>
        <w:t>FLSA Status:</w:t>
      </w:r>
      <w:r>
        <w:rPr>
          <w:u w:val="single"/>
        </w:rPr>
        <w:tab/>
      </w:r>
      <w:r w:rsidR="0012526E">
        <w:rPr>
          <w:u w:val="single"/>
        </w:rPr>
        <w:t>Exempt</w:t>
      </w:r>
      <w:r w:rsidR="00173EA0">
        <w:rPr>
          <w:u w:val="single"/>
        </w:rPr>
        <w:tab/>
      </w:r>
      <w:r>
        <w:rPr>
          <w:u w:val="single"/>
        </w:rPr>
        <w:tab/>
      </w:r>
      <w:r>
        <w:rPr>
          <w:u w:val="single"/>
        </w:rPr>
        <w:tab/>
      </w:r>
      <w:r w:rsidR="00137DD8" w:rsidRPr="00137DD8">
        <w:tab/>
      </w:r>
      <w:r w:rsidR="00137DD8" w:rsidRPr="00137DD8">
        <w:tab/>
      </w:r>
      <w:proofErr w:type="gramStart"/>
      <w:r w:rsidR="00137DD8" w:rsidRPr="00137DD8">
        <w:t>Supervises</w:t>
      </w:r>
      <w:r w:rsidR="00A748DA">
        <w:t xml:space="preserve"> </w:t>
      </w:r>
      <w:r w:rsidR="00137DD8" w:rsidRPr="00137DD8">
        <w:t>:</w:t>
      </w:r>
      <w:proofErr w:type="gramEnd"/>
      <w:r w:rsidR="00137DD8" w:rsidRPr="00137DD8">
        <w:t xml:space="preserve">  </w:t>
      </w:r>
      <w:r w:rsidR="00A748DA">
        <w:rPr>
          <w:u w:val="single"/>
        </w:rPr>
        <w:t>NA___________________________</w:t>
      </w:r>
      <w:r w:rsidR="0012526E">
        <w:rPr>
          <w:u w:val="single"/>
        </w:rPr>
        <w:tab/>
      </w:r>
    </w:p>
    <w:p w14:paraId="1C27B309" w14:textId="0FF986CC" w:rsidR="00E33559" w:rsidRDefault="00484EAE" w:rsidP="00137DD8">
      <w:pPr>
        <w:rPr>
          <w:u w:val="single"/>
        </w:rPr>
      </w:pPr>
      <w:r w:rsidRPr="00137DD8">
        <w:t xml:space="preserve">Effective Date:  </w:t>
      </w:r>
      <w:r w:rsidR="00D52406">
        <w:rPr>
          <w:u w:val="single"/>
        </w:rPr>
        <w:tab/>
      </w:r>
      <w:r w:rsidR="00D470BB">
        <w:rPr>
          <w:u w:val="single"/>
        </w:rPr>
        <w:tab/>
      </w:r>
      <w:r w:rsidR="00F162B0">
        <w:rPr>
          <w:u w:val="single"/>
        </w:rPr>
        <w:t>01-10-2010</w:t>
      </w:r>
      <w:r w:rsidRPr="00137DD8">
        <w:rPr>
          <w:u w:val="single"/>
        </w:rPr>
        <w:tab/>
      </w:r>
      <w:r w:rsidRPr="00137DD8">
        <w:rPr>
          <w:u w:val="single"/>
        </w:rPr>
        <w:tab/>
      </w:r>
      <w:r w:rsidR="00F162B0">
        <w:tab/>
      </w:r>
      <w:r w:rsidR="00137DD8" w:rsidRPr="00137DD8">
        <w:t>Revised Date:</w:t>
      </w:r>
      <w:r w:rsidR="00D52406">
        <w:rPr>
          <w:u w:val="single"/>
        </w:rPr>
        <w:tab/>
      </w:r>
      <w:r w:rsidR="00A748DA">
        <w:rPr>
          <w:u w:val="single"/>
        </w:rPr>
        <w:t>9</w:t>
      </w:r>
      <w:r w:rsidR="009E5473">
        <w:rPr>
          <w:u w:val="single"/>
        </w:rPr>
        <w:t>/</w:t>
      </w:r>
      <w:r w:rsidR="00A748DA">
        <w:rPr>
          <w:u w:val="single"/>
        </w:rPr>
        <w:t>29</w:t>
      </w:r>
      <w:r w:rsidR="009E5473">
        <w:rPr>
          <w:u w:val="single"/>
        </w:rPr>
        <w:t>/20</w:t>
      </w:r>
      <w:r w:rsidR="00A748DA">
        <w:rPr>
          <w:u w:val="single"/>
        </w:rPr>
        <w:t>21</w:t>
      </w:r>
      <w:r w:rsidR="0052673D">
        <w:rPr>
          <w:u w:val="single"/>
        </w:rPr>
        <w:tab/>
      </w:r>
      <w:r w:rsidR="0052673D">
        <w:rPr>
          <w:u w:val="single"/>
        </w:rPr>
        <w:tab/>
      </w:r>
      <w:r w:rsidR="0052673D">
        <w:rPr>
          <w:u w:val="single"/>
        </w:rPr>
        <w:tab/>
      </w:r>
      <w:r w:rsidR="00D92835">
        <w:rPr>
          <w:u w:val="single"/>
        </w:rPr>
        <w:tab/>
      </w:r>
    </w:p>
    <w:p w14:paraId="3A0C1013" w14:textId="49A7C1D5" w:rsidR="00137DD8" w:rsidRPr="00137DD8" w:rsidRDefault="00137DD8" w:rsidP="00137DD8">
      <w:pPr>
        <w:rPr>
          <w:u w:val="single"/>
        </w:rPr>
      </w:pPr>
      <w:r w:rsidRPr="00137DD8">
        <w:t xml:space="preserve">Approved </w:t>
      </w:r>
      <w:proofErr w:type="gramStart"/>
      <w:r w:rsidRPr="00137DD8">
        <w:t>by:</w:t>
      </w:r>
      <w:proofErr w:type="gramEnd"/>
      <w:r w:rsidRPr="00137DD8">
        <w:t xml:space="preserve">  </w:t>
      </w:r>
      <w:r w:rsidR="00A748DA">
        <w:rPr>
          <w:u w:val="single"/>
        </w:rPr>
        <w:t>HR</w:t>
      </w:r>
      <w:r w:rsidR="00A748DA">
        <w:rPr>
          <w:u w:val="single"/>
        </w:rPr>
        <w:tab/>
      </w:r>
      <w:r w:rsidR="00A748DA">
        <w:rPr>
          <w:u w:val="single"/>
        </w:rPr>
        <w:tab/>
      </w:r>
      <w:r w:rsidR="00A748DA">
        <w:rPr>
          <w:u w:val="single"/>
        </w:rPr>
        <w:tab/>
      </w:r>
      <w:r w:rsidRPr="00137DD8">
        <w:tab/>
      </w:r>
      <w:r w:rsidRPr="00137DD8">
        <w:tab/>
      </w:r>
    </w:p>
    <w:p w14:paraId="7BD17E64" w14:textId="77777777" w:rsidR="00137DD8" w:rsidRDefault="00137DD8" w:rsidP="00137DD8">
      <w:pPr>
        <w:pBdr>
          <w:bottom w:val="single" w:sz="18" w:space="1" w:color="auto"/>
        </w:pBdr>
        <w:rPr>
          <w:sz w:val="24"/>
          <w:szCs w:val="24"/>
          <w:u w:val="single"/>
        </w:rPr>
      </w:pPr>
    </w:p>
    <w:p w14:paraId="2EEACC33" w14:textId="77777777" w:rsidR="00137DD8" w:rsidRDefault="00137DD8" w:rsidP="00137DD8">
      <w:pPr>
        <w:rPr>
          <w:b/>
          <w:u w:val="single"/>
        </w:rPr>
      </w:pPr>
      <w:r>
        <w:rPr>
          <w:b/>
          <w:u w:val="single"/>
        </w:rPr>
        <w:t>POSITION SUMMARY:</w:t>
      </w:r>
    </w:p>
    <w:p w14:paraId="00A87C66" w14:textId="7A32B0A3" w:rsidR="0052673D" w:rsidRPr="0052673D" w:rsidRDefault="00D470BB" w:rsidP="00137DD8">
      <w:r>
        <w:t xml:space="preserve">The </w:t>
      </w:r>
      <w:proofErr w:type="spellStart"/>
      <w:r w:rsidR="00A748DA">
        <w:t>Certififed</w:t>
      </w:r>
      <w:proofErr w:type="spellEnd"/>
      <w:r w:rsidR="00A748DA">
        <w:t xml:space="preserve"> Nurse Midwife (CNM) </w:t>
      </w:r>
      <w:r>
        <w:t>is responsible for delivery of quali</w:t>
      </w:r>
      <w:r w:rsidR="00A748DA">
        <w:t>ty women’s health care services, including obstetrical and gynecological services</w:t>
      </w:r>
      <w:r>
        <w:t xml:space="preserve"> and functions as a member of the multi-disciplinary health care team within the scope of his or her </w:t>
      </w:r>
      <w:r w:rsidR="00A748DA">
        <w:t>license, privileges granted, and under the supervision of assigned physician.</w:t>
      </w:r>
      <w:r>
        <w:t xml:space="preserve"> </w:t>
      </w:r>
    </w:p>
    <w:p w14:paraId="5AB90D8D" w14:textId="77777777" w:rsidR="00D470BB" w:rsidRDefault="00137DD8" w:rsidP="00D470BB">
      <w:pPr>
        <w:rPr>
          <w:b/>
          <w:u w:val="single"/>
        </w:rPr>
      </w:pPr>
      <w:r>
        <w:rPr>
          <w:b/>
          <w:u w:val="single"/>
        </w:rPr>
        <w:t>POSITION A</w:t>
      </w:r>
      <w:r w:rsidR="004661CF">
        <w:rPr>
          <w:b/>
          <w:u w:val="single"/>
        </w:rPr>
        <w:t>CCOUNTABILITIES/COMPETENCIES*</w:t>
      </w:r>
      <w:r w:rsidR="00843BAC">
        <w:rPr>
          <w:b/>
          <w:u w:val="single"/>
        </w:rPr>
        <w:t>:</w:t>
      </w:r>
    </w:p>
    <w:p w14:paraId="2A75BA7C" w14:textId="77777777" w:rsidR="00682E16" w:rsidRDefault="00D470BB" w:rsidP="00D26691">
      <w:pPr>
        <w:pStyle w:val="ListParagraph"/>
        <w:numPr>
          <w:ilvl w:val="0"/>
          <w:numId w:val="10"/>
        </w:numPr>
        <w:spacing w:after="0" w:line="240" w:lineRule="auto"/>
        <w:jc w:val="both"/>
        <w:rPr>
          <w:rFonts w:eastAsia="Times New Roman" w:cs="Times New Roman"/>
          <w:szCs w:val="24"/>
        </w:rPr>
      </w:pPr>
      <w:r w:rsidRPr="00682E16">
        <w:rPr>
          <w:rFonts w:eastAsia="Times New Roman" w:cs="Times New Roman"/>
          <w:szCs w:val="24"/>
        </w:rPr>
        <w:t>Maintains clinical expertise and competency (to include age specific competency) as well as demonstrates thorough knowledge of procedures to deliver quality primary health care.</w:t>
      </w:r>
    </w:p>
    <w:p w14:paraId="713D700D" w14:textId="5557F598" w:rsidR="00D470BB" w:rsidRPr="00682E16" w:rsidRDefault="00D470BB" w:rsidP="00D26691">
      <w:pPr>
        <w:pStyle w:val="ListParagraph"/>
        <w:numPr>
          <w:ilvl w:val="0"/>
          <w:numId w:val="10"/>
        </w:numPr>
        <w:spacing w:after="0" w:line="240" w:lineRule="auto"/>
        <w:jc w:val="both"/>
        <w:rPr>
          <w:rFonts w:eastAsia="Times New Roman" w:cs="Times New Roman"/>
          <w:szCs w:val="24"/>
        </w:rPr>
      </w:pPr>
      <w:r w:rsidRPr="00682E16">
        <w:rPr>
          <w:rFonts w:eastAsia="Times New Roman" w:cs="Times New Roman"/>
          <w:szCs w:val="24"/>
        </w:rPr>
        <w:t>Provides clinic sessions, as scheduled, in direct patient care at clinic site, including extended hours clinics</w:t>
      </w:r>
      <w:r w:rsidR="00452764" w:rsidRPr="00682E16">
        <w:rPr>
          <w:rFonts w:eastAsia="Times New Roman" w:cs="Times New Roman"/>
          <w:szCs w:val="24"/>
        </w:rPr>
        <w:t xml:space="preserve"> and other outreach locations as directed</w:t>
      </w:r>
      <w:r w:rsidRPr="00682E16">
        <w:rPr>
          <w:rFonts w:eastAsia="Times New Roman" w:cs="Times New Roman"/>
          <w:szCs w:val="24"/>
        </w:rPr>
        <w:t>.</w:t>
      </w:r>
    </w:p>
    <w:p w14:paraId="7CBC2CBD" w14:textId="6BB1D5F6" w:rsidR="00D470BB" w:rsidRPr="00D470BB" w:rsidRDefault="00D470BB" w:rsidP="00682E16">
      <w:pPr>
        <w:numPr>
          <w:ilvl w:val="0"/>
          <w:numId w:val="10"/>
        </w:numPr>
        <w:spacing w:after="0" w:line="240" w:lineRule="auto"/>
        <w:jc w:val="both"/>
        <w:rPr>
          <w:rFonts w:eastAsia="Times New Roman" w:cs="Times New Roman"/>
          <w:szCs w:val="24"/>
        </w:rPr>
      </w:pPr>
      <w:r w:rsidRPr="00D470BB">
        <w:rPr>
          <w:rFonts w:eastAsia="Times New Roman" w:cs="Times New Roman"/>
          <w:szCs w:val="24"/>
        </w:rPr>
        <w:t>Examines, diagnoses, treats and/or refers patients, on an in-patient and out-patient basis</w:t>
      </w:r>
      <w:r w:rsidR="00A748DA">
        <w:rPr>
          <w:rFonts w:eastAsia="Times New Roman" w:cs="Times New Roman"/>
          <w:szCs w:val="24"/>
        </w:rPr>
        <w:t xml:space="preserve">, </w:t>
      </w:r>
      <w:r w:rsidRPr="00D470BB">
        <w:rPr>
          <w:rFonts w:eastAsia="Times New Roman" w:cs="Arial"/>
          <w:szCs w:val="24"/>
        </w:rPr>
        <w:t>prescribes pharmaceuticals, other medications, and treatment regimens as appropriate to assessed medical conditions.</w:t>
      </w:r>
    </w:p>
    <w:p w14:paraId="4E948531" w14:textId="77777777" w:rsidR="00A748DA" w:rsidRDefault="00D470BB" w:rsidP="00682E16">
      <w:pPr>
        <w:numPr>
          <w:ilvl w:val="0"/>
          <w:numId w:val="10"/>
        </w:numPr>
        <w:spacing w:after="0" w:line="240" w:lineRule="auto"/>
        <w:jc w:val="both"/>
        <w:rPr>
          <w:rFonts w:eastAsia="Times New Roman" w:cs="Times New Roman"/>
          <w:szCs w:val="24"/>
        </w:rPr>
      </w:pPr>
      <w:r w:rsidRPr="00D470BB">
        <w:rPr>
          <w:rFonts w:eastAsia="Times New Roman" w:cs="Times New Roman"/>
          <w:szCs w:val="24"/>
        </w:rPr>
        <w:t xml:space="preserve">Refers </w:t>
      </w:r>
      <w:r w:rsidR="00A748DA">
        <w:rPr>
          <w:rFonts w:eastAsia="Times New Roman" w:cs="Times New Roman"/>
          <w:szCs w:val="24"/>
        </w:rPr>
        <w:t>patients</w:t>
      </w:r>
      <w:r w:rsidRPr="00D470BB">
        <w:rPr>
          <w:rFonts w:eastAsia="Times New Roman" w:cs="Times New Roman"/>
          <w:szCs w:val="24"/>
        </w:rPr>
        <w:t xml:space="preserve"> for appropriate specialty care services, lab and x-ray and any other ancillary</w:t>
      </w:r>
      <w:r w:rsidRPr="00D470BB">
        <w:rPr>
          <w:rFonts w:eastAsia="Times New Roman" w:cs="Times New Roman"/>
          <w:b/>
          <w:szCs w:val="24"/>
        </w:rPr>
        <w:t xml:space="preserve"> </w:t>
      </w:r>
      <w:r w:rsidRPr="00D470BB">
        <w:rPr>
          <w:rFonts w:eastAsia="Times New Roman" w:cs="Times New Roman"/>
          <w:szCs w:val="24"/>
        </w:rPr>
        <w:t>services that are</w:t>
      </w:r>
      <w:r w:rsidRPr="00D470BB">
        <w:rPr>
          <w:rFonts w:eastAsia="Times New Roman" w:cs="Times New Roman"/>
          <w:b/>
          <w:szCs w:val="24"/>
        </w:rPr>
        <w:t xml:space="preserve"> </w:t>
      </w:r>
      <w:r w:rsidRPr="00D470BB">
        <w:rPr>
          <w:rFonts w:eastAsia="Times New Roman" w:cs="Times New Roman"/>
          <w:szCs w:val="24"/>
        </w:rPr>
        <w:t xml:space="preserve">appropriate for patient’s management and care. </w:t>
      </w:r>
    </w:p>
    <w:p w14:paraId="5A0D3F34" w14:textId="6FE08E8D" w:rsidR="00D470BB" w:rsidRPr="00D470BB" w:rsidRDefault="00D470BB" w:rsidP="00682E16">
      <w:pPr>
        <w:numPr>
          <w:ilvl w:val="0"/>
          <w:numId w:val="10"/>
        </w:numPr>
        <w:spacing w:after="0" w:line="240" w:lineRule="auto"/>
        <w:jc w:val="both"/>
        <w:rPr>
          <w:rFonts w:eastAsia="Times New Roman" w:cs="Times New Roman"/>
          <w:szCs w:val="24"/>
        </w:rPr>
      </w:pPr>
      <w:r w:rsidRPr="00D470BB">
        <w:rPr>
          <w:rFonts w:eastAsia="Times New Roman" w:cs="Times New Roman"/>
          <w:szCs w:val="24"/>
        </w:rPr>
        <w:t>Reviews all lab</w:t>
      </w:r>
      <w:r w:rsidR="00A748DA">
        <w:rPr>
          <w:rFonts w:eastAsia="Times New Roman" w:cs="Times New Roman"/>
          <w:szCs w:val="24"/>
        </w:rPr>
        <w:t xml:space="preserve">s, </w:t>
      </w:r>
      <w:r w:rsidRPr="00D470BB">
        <w:rPr>
          <w:rFonts w:eastAsia="Times New Roman" w:cs="Times New Roman"/>
          <w:szCs w:val="24"/>
        </w:rPr>
        <w:t>x-ray</w:t>
      </w:r>
      <w:r w:rsidR="00A748DA">
        <w:rPr>
          <w:rFonts w:eastAsia="Times New Roman" w:cs="Times New Roman"/>
          <w:szCs w:val="24"/>
        </w:rPr>
        <w:t>s, and other</w:t>
      </w:r>
      <w:r w:rsidRPr="00D470BB">
        <w:rPr>
          <w:rFonts w:eastAsia="Times New Roman" w:cs="Times New Roman"/>
          <w:szCs w:val="24"/>
        </w:rPr>
        <w:t xml:space="preserve"> re</w:t>
      </w:r>
      <w:r w:rsidR="00A748DA">
        <w:rPr>
          <w:rFonts w:eastAsia="Times New Roman" w:cs="Times New Roman"/>
          <w:szCs w:val="24"/>
        </w:rPr>
        <w:t xml:space="preserve">sults </w:t>
      </w:r>
      <w:r w:rsidRPr="00D470BB">
        <w:rPr>
          <w:rFonts w:eastAsia="Times New Roman" w:cs="Times New Roman"/>
          <w:szCs w:val="24"/>
        </w:rPr>
        <w:t>for patients under his/her care</w:t>
      </w:r>
      <w:r w:rsidRPr="00D470BB">
        <w:rPr>
          <w:rFonts w:eastAsia="Times New Roman" w:cs="Times New Roman"/>
          <w:b/>
          <w:szCs w:val="24"/>
        </w:rPr>
        <w:t xml:space="preserve"> </w:t>
      </w:r>
      <w:r w:rsidRPr="00D470BB">
        <w:rPr>
          <w:rFonts w:eastAsia="Times New Roman" w:cs="Times New Roman"/>
          <w:szCs w:val="24"/>
        </w:rPr>
        <w:t>on a timely basis and makes medical management decisions appropriately</w:t>
      </w:r>
      <w:r w:rsidR="00A748DA">
        <w:rPr>
          <w:rFonts w:eastAsia="Times New Roman" w:cs="Times New Roman"/>
          <w:szCs w:val="24"/>
        </w:rPr>
        <w:t xml:space="preserve"> following</w:t>
      </w:r>
      <w:r w:rsidRPr="00D470BB">
        <w:rPr>
          <w:rFonts w:eastAsia="Times New Roman" w:cs="Arial"/>
          <w:szCs w:val="24"/>
        </w:rPr>
        <w:t xml:space="preserve"> appropriate standards of care for each patient.</w:t>
      </w:r>
    </w:p>
    <w:p w14:paraId="4C11D0DB" w14:textId="77777777" w:rsidR="00A748DA" w:rsidRDefault="00D470BB" w:rsidP="00682E16">
      <w:pPr>
        <w:numPr>
          <w:ilvl w:val="0"/>
          <w:numId w:val="10"/>
        </w:numPr>
        <w:spacing w:after="0" w:line="240" w:lineRule="auto"/>
        <w:jc w:val="both"/>
        <w:rPr>
          <w:rFonts w:eastAsia="Times New Roman" w:cs="Times New Roman"/>
          <w:szCs w:val="24"/>
        </w:rPr>
      </w:pPr>
      <w:r w:rsidRPr="00D470BB">
        <w:rPr>
          <w:rFonts w:eastAsia="Times New Roman" w:cs="Times New Roman"/>
          <w:szCs w:val="24"/>
        </w:rPr>
        <w:t>Provides continuity of care to center patients including routine in-patient, outreach services, home-visits and nursing home / foster home care to patients</w:t>
      </w:r>
      <w:r w:rsidR="00452764">
        <w:rPr>
          <w:rFonts w:eastAsia="Times New Roman" w:cs="Times New Roman"/>
          <w:szCs w:val="24"/>
        </w:rPr>
        <w:t>, and school-based clinics to include injury assessment and treatment and injury prevention and education,</w:t>
      </w:r>
      <w:r w:rsidRPr="00D470BB">
        <w:rPr>
          <w:rFonts w:eastAsia="Times New Roman" w:cs="Times New Roman"/>
          <w:szCs w:val="24"/>
        </w:rPr>
        <w:t xml:space="preserve"> as needed.  </w:t>
      </w:r>
    </w:p>
    <w:p w14:paraId="493E8123" w14:textId="6712FEF2" w:rsidR="00D470BB" w:rsidRPr="00A748DA" w:rsidRDefault="00A748DA" w:rsidP="00682E16">
      <w:pPr>
        <w:numPr>
          <w:ilvl w:val="0"/>
          <w:numId w:val="10"/>
        </w:numPr>
        <w:spacing w:after="0" w:line="240" w:lineRule="auto"/>
        <w:jc w:val="both"/>
        <w:rPr>
          <w:rFonts w:eastAsia="Times New Roman" w:cs="Times New Roman"/>
          <w:szCs w:val="24"/>
        </w:rPr>
      </w:pPr>
      <w:r w:rsidRPr="00D470BB">
        <w:rPr>
          <w:rFonts w:eastAsia="Times New Roman" w:cs="Times New Roman"/>
          <w:szCs w:val="24"/>
        </w:rPr>
        <w:t>Participates in after-hours phone coverage for UGLFHC patients</w:t>
      </w:r>
      <w:r>
        <w:rPr>
          <w:rFonts w:eastAsia="Times New Roman" w:cs="Times New Roman"/>
          <w:szCs w:val="24"/>
        </w:rPr>
        <w:t xml:space="preserve"> and </w:t>
      </w:r>
      <w:r w:rsidRPr="00A748DA">
        <w:rPr>
          <w:rFonts w:eastAsia="Times New Roman" w:cs="Times New Roman"/>
          <w:szCs w:val="24"/>
        </w:rPr>
        <w:t>in emergency</w:t>
      </w:r>
      <w:r w:rsidR="00D470BB" w:rsidRPr="00A748DA">
        <w:rPr>
          <w:rFonts w:eastAsia="Times New Roman" w:cs="Times New Roman"/>
          <w:szCs w:val="24"/>
        </w:rPr>
        <w:t xml:space="preserve"> on-call </w:t>
      </w:r>
      <w:r>
        <w:rPr>
          <w:rFonts w:eastAsia="Times New Roman" w:cs="Times New Roman"/>
          <w:szCs w:val="24"/>
        </w:rPr>
        <w:t xml:space="preserve">rotations </w:t>
      </w:r>
      <w:r w:rsidR="00D470BB" w:rsidRPr="00A748DA">
        <w:rPr>
          <w:rFonts w:eastAsia="Times New Roman" w:cs="Times New Roman"/>
          <w:szCs w:val="24"/>
        </w:rPr>
        <w:t xml:space="preserve">on a scheduled basis with other </w:t>
      </w:r>
      <w:r>
        <w:rPr>
          <w:rFonts w:eastAsia="Times New Roman" w:cs="Times New Roman"/>
          <w:szCs w:val="24"/>
        </w:rPr>
        <w:t xml:space="preserve">Providers </w:t>
      </w:r>
      <w:r w:rsidR="00D470BB" w:rsidRPr="00A748DA">
        <w:rPr>
          <w:rFonts w:eastAsia="Times New Roman" w:cs="Times New Roman"/>
          <w:szCs w:val="24"/>
        </w:rPr>
        <w:t xml:space="preserve">within group </w:t>
      </w:r>
      <w:r>
        <w:rPr>
          <w:rFonts w:eastAsia="Times New Roman" w:cs="Times New Roman"/>
          <w:szCs w:val="24"/>
        </w:rPr>
        <w:t xml:space="preserve">practice </w:t>
      </w:r>
      <w:r w:rsidR="00D470BB" w:rsidRPr="00A748DA">
        <w:rPr>
          <w:rFonts w:eastAsia="Times New Roman" w:cs="Times New Roman"/>
          <w:szCs w:val="24"/>
        </w:rPr>
        <w:t xml:space="preserve">and </w:t>
      </w:r>
      <w:r>
        <w:rPr>
          <w:rFonts w:eastAsia="Times New Roman" w:cs="Times New Roman"/>
          <w:szCs w:val="24"/>
        </w:rPr>
        <w:t xml:space="preserve">in collaboration </w:t>
      </w:r>
      <w:r w:rsidR="00D470BB" w:rsidRPr="00A748DA">
        <w:rPr>
          <w:rFonts w:eastAsia="Times New Roman" w:cs="Times New Roman"/>
          <w:szCs w:val="24"/>
        </w:rPr>
        <w:t>by the local hospital(s)</w:t>
      </w:r>
      <w:r>
        <w:rPr>
          <w:rFonts w:eastAsia="Times New Roman" w:cs="Times New Roman"/>
          <w:szCs w:val="24"/>
        </w:rPr>
        <w:t>, as appropriate</w:t>
      </w:r>
      <w:r w:rsidR="00D470BB" w:rsidRPr="00A748DA">
        <w:rPr>
          <w:rFonts w:eastAsia="Times New Roman" w:cs="Times New Roman"/>
          <w:szCs w:val="24"/>
        </w:rPr>
        <w:t xml:space="preserve">. </w:t>
      </w:r>
    </w:p>
    <w:p w14:paraId="7DECEDFC" w14:textId="08860776" w:rsidR="00D470BB" w:rsidRPr="00D470BB" w:rsidRDefault="00D470BB" w:rsidP="00682E16">
      <w:pPr>
        <w:numPr>
          <w:ilvl w:val="0"/>
          <w:numId w:val="10"/>
        </w:numPr>
        <w:spacing w:after="0" w:line="240" w:lineRule="auto"/>
        <w:rPr>
          <w:rFonts w:eastAsia="Times New Roman" w:cs="Times New Roman"/>
          <w:szCs w:val="24"/>
        </w:rPr>
      </w:pPr>
      <w:r w:rsidRPr="00D470BB">
        <w:rPr>
          <w:rFonts w:eastAsia="Times New Roman" w:cs="Times New Roman"/>
          <w:szCs w:val="24"/>
        </w:rPr>
        <w:t>Maintains a problem</w:t>
      </w:r>
      <w:r w:rsidR="00A748DA">
        <w:rPr>
          <w:rFonts w:eastAsia="Times New Roman" w:cs="Times New Roman"/>
          <w:szCs w:val="24"/>
        </w:rPr>
        <w:t>-</w:t>
      </w:r>
      <w:r w:rsidRPr="00D470BB">
        <w:rPr>
          <w:rFonts w:eastAsia="Times New Roman" w:cs="Times New Roman"/>
          <w:szCs w:val="24"/>
        </w:rPr>
        <w:t>oriented health record for each patient seen in accordance with established Health Information Management policies and procedures.</w:t>
      </w:r>
      <w:r w:rsidRPr="00D470BB">
        <w:rPr>
          <w:rFonts w:eastAsia="Times New Roman" w:cs="Arial"/>
          <w:szCs w:val="24"/>
        </w:rPr>
        <w:t xml:space="preserve">  </w:t>
      </w:r>
    </w:p>
    <w:p w14:paraId="0572C753" w14:textId="35829149" w:rsidR="00D470BB" w:rsidRPr="00F15616" w:rsidRDefault="00A748DA" w:rsidP="00682E16">
      <w:pPr>
        <w:numPr>
          <w:ilvl w:val="0"/>
          <w:numId w:val="10"/>
        </w:numPr>
        <w:spacing w:after="0" w:line="240" w:lineRule="auto"/>
        <w:jc w:val="both"/>
        <w:rPr>
          <w:rFonts w:eastAsia="Times New Roman" w:cs="Times New Roman"/>
          <w:szCs w:val="24"/>
        </w:rPr>
      </w:pPr>
      <w:proofErr w:type="spellStart"/>
      <w:r w:rsidRPr="00F15616">
        <w:rPr>
          <w:rFonts w:eastAsia="Times New Roman" w:cs="Times New Roman"/>
          <w:szCs w:val="24"/>
        </w:rPr>
        <w:t>Faciliates</w:t>
      </w:r>
      <w:proofErr w:type="spellEnd"/>
      <w:r w:rsidRPr="00F15616">
        <w:rPr>
          <w:rFonts w:eastAsia="Times New Roman" w:cs="Times New Roman"/>
          <w:szCs w:val="24"/>
        </w:rPr>
        <w:t xml:space="preserve"> communication with </w:t>
      </w:r>
      <w:r w:rsidR="00D470BB" w:rsidRPr="00F15616">
        <w:rPr>
          <w:rFonts w:eastAsia="Times New Roman" w:cs="Times New Roman"/>
          <w:szCs w:val="24"/>
        </w:rPr>
        <w:t xml:space="preserve">patient and </w:t>
      </w:r>
      <w:r w:rsidRPr="00F15616">
        <w:rPr>
          <w:rFonts w:eastAsia="Times New Roman" w:cs="Times New Roman"/>
          <w:szCs w:val="24"/>
        </w:rPr>
        <w:t xml:space="preserve">appropriate caregivers to ensure patient/caregivers </w:t>
      </w:r>
      <w:r w:rsidR="00D470BB" w:rsidRPr="00F15616">
        <w:rPr>
          <w:rFonts w:eastAsia="Times New Roman" w:cs="Times New Roman"/>
          <w:szCs w:val="24"/>
        </w:rPr>
        <w:t xml:space="preserve">are educated about diagnosis and the plan of care. </w:t>
      </w:r>
    </w:p>
    <w:p w14:paraId="42E51C6F" w14:textId="77777777" w:rsidR="00682E16" w:rsidRPr="00682E16" w:rsidRDefault="00D470BB" w:rsidP="00682E16">
      <w:pPr>
        <w:numPr>
          <w:ilvl w:val="0"/>
          <w:numId w:val="10"/>
        </w:numPr>
        <w:spacing w:after="0" w:line="240" w:lineRule="auto"/>
        <w:jc w:val="both"/>
        <w:rPr>
          <w:rFonts w:eastAsia="Times New Roman" w:cs="Times New Roman"/>
          <w:szCs w:val="24"/>
        </w:rPr>
      </w:pPr>
      <w:r w:rsidRPr="00682E16">
        <w:rPr>
          <w:rFonts w:eastAsia="Times New Roman" w:cs="Arial"/>
          <w:szCs w:val="24"/>
        </w:rPr>
        <w:t xml:space="preserve">Participates in specified health promotion, education and/or prevention programs as needed </w:t>
      </w:r>
      <w:r w:rsidR="00452764" w:rsidRPr="00682E16">
        <w:rPr>
          <w:rFonts w:eastAsia="Times New Roman" w:cs="Arial"/>
          <w:szCs w:val="24"/>
        </w:rPr>
        <w:t>(</w:t>
      </w:r>
      <w:proofErr w:type="gramStart"/>
      <w:r w:rsidRPr="00682E16">
        <w:rPr>
          <w:rFonts w:eastAsia="Times New Roman" w:cs="Arial"/>
          <w:szCs w:val="24"/>
        </w:rPr>
        <w:t>i.e.</w:t>
      </w:r>
      <w:proofErr w:type="gramEnd"/>
      <w:r w:rsidRPr="00682E16">
        <w:rPr>
          <w:rFonts w:eastAsia="Times New Roman" w:cs="Arial"/>
          <w:szCs w:val="24"/>
        </w:rPr>
        <w:t xml:space="preserve"> diabetes collaborative/health fairs</w:t>
      </w:r>
      <w:r w:rsidR="00452764" w:rsidRPr="00682E16">
        <w:rPr>
          <w:rFonts w:eastAsia="Times New Roman" w:cs="Arial"/>
          <w:szCs w:val="24"/>
        </w:rPr>
        <w:t xml:space="preserve">, school based </w:t>
      </w:r>
      <w:r w:rsidR="00682E16">
        <w:rPr>
          <w:rFonts w:eastAsia="Times New Roman" w:cs="Arial"/>
          <w:szCs w:val="24"/>
        </w:rPr>
        <w:t>programs and education</w:t>
      </w:r>
      <w:r w:rsidR="00452764" w:rsidRPr="00682E16">
        <w:rPr>
          <w:rFonts w:eastAsia="Times New Roman" w:cs="Arial"/>
          <w:szCs w:val="24"/>
        </w:rPr>
        <w:t>,</w:t>
      </w:r>
      <w:r w:rsidRPr="00682E16">
        <w:rPr>
          <w:rFonts w:eastAsia="Times New Roman" w:cs="Arial"/>
          <w:szCs w:val="24"/>
        </w:rPr>
        <w:t xml:space="preserve"> etc</w:t>
      </w:r>
      <w:r w:rsidR="00452764" w:rsidRPr="00682E16">
        <w:rPr>
          <w:rFonts w:eastAsia="Times New Roman" w:cs="Arial"/>
          <w:szCs w:val="24"/>
        </w:rPr>
        <w:t>.)</w:t>
      </w:r>
      <w:r w:rsidRPr="00682E16">
        <w:rPr>
          <w:rFonts w:eastAsia="Times New Roman" w:cs="Arial"/>
          <w:szCs w:val="24"/>
        </w:rPr>
        <w:t xml:space="preserve"> </w:t>
      </w:r>
    </w:p>
    <w:p w14:paraId="7E5E2DB9" w14:textId="77777777" w:rsidR="00D470BB" w:rsidRPr="00F15616" w:rsidRDefault="00D470BB" w:rsidP="00682E16">
      <w:pPr>
        <w:numPr>
          <w:ilvl w:val="0"/>
          <w:numId w:val="10"/>
        </w:numPr>
        <w:spacing w:after="0" w:line="240" w:lineRule="auto"/>
        <w:contextualSpacing/>
        <w:jc w:val="both"/>
        <w:rPr>
          <w:rFonts w:eastAsia="Times New Roman" w:cs="Times New Roman"/>
          <w:szCs w:val="24"/>
        </w:rPr>
      </w:pPr>
      <w:r w:rsidRPr="00F15616">
        <w:rPr>
          <w:rFonts w:eastAsia="Times New Roman" w:cs="Times New Roman"/>
          <w:szCs w:val="24"/>
        </w:rPr>
        <w:t>Participates in the analysis of community health problems and assists in the development of the community health care plan.</w:t>
      </w:r>
    </w:p>
    <w:p w14:paraId="7E0D194D" w14:textId="77777777" w:rsidR="00D470BB" w:rsidRPr="00F15616" w:rsidRDefault="00D470BB" w:rsidP="00682E16">
      <w:pPr>
        <w:numPr>
          <w:ilvl w:val="0"/>
          <w:numId w:val="10"/>
        </w:numPr>
        <w:spacing w:after="0" w:line="240" w:lineRule="auto"/>
        <w:jc w:val="both"/>
        <w:rPr>
          <w:rFonts w:eastAsia="Times New Roman" w:cs="Times New Roman"/>
          <w:szCs w:val="24"/>
        </w:rPr>
      </w:pPr>
      <w:r w:rsidRPr="00F15616">
        <w:rPr>
          <w:rFonts w:eastAsia="Times New Roman" w:cs="Times New Roman"/>
          <w:szCs w:val="24"/>
        </w:rPr>
        <w:t>Participates in Compliance and Performance Improvement activities for continuous care quality improvement and risk management purposes.</w:t>
      </w:r>
    </w:p>
    <w:p w14:paraId="57908BFE" w14:textId="77777777" w:rsidR="00D470BB" w:rsidRPr="00F15616" w:rsidRDefault="00D470BB" w:rsidP="00682E16">
      <w:pPr>
        <w:numPr>
          <w:ilvl w:val="0"/>
          <w:numId w:val="10"/>
        </w:numPr>
        <w:spacing w:after="0" w:line="240" w:lineRule="auto"/>
        <w:jc w:val="both"/>
        <w:rPr>
          <w:rFonts w:eastAsia="Times New Roman" w:cs="Times New Roman"/>
          <w:szCs w:val="24"/>
        </w:rPr>
      </w:pPr>
      <w:r w:rsidRPr="00F15616">
        <w:rPr>
          <w:rFonts w:eastAsia="Times New Roman" w:cs="Times New Roman"/>
          <w:szCs w:val="24"/>
        </w:rPr>
        <w:t>Participates in the review and development of patient care policies, including health maintenance schedules and continuity of care.</w:t>
      </w:r>
    </w:p>
    <w:p w14:paraId="5F577433" w14:textId="77777777" w:rsidR="00D470BB" w:rsidRPr="00D470BB" w:rsidRDefault="00D470BB" w:rsidP="00682E16">
      <w:pPr>
        <w:numPr>
          <w:ilvl w:val="0"/>
          <w:numId w:val="10"/>
        </w:numPr>
        <w:spacing w:after="0" w:line="240" w:lineRule="auto"/>
        <w:jc w:val="both"/>
        <w:rPr>
          <w:rFonts w:eastAsia="Times New Roman" w:cs="Times New Roman"/>
          <w:szCs w:val="24"/>
        </w:rPr>
      </w:pPr>
      <w:r w:rsidRPr="00F15616">
        <w:rPr>
          <w:rFonts w:eastAsia="Times New Roman" w:cs="Times New Roman"/>
          <w:szCs w:val="24"/>
        </w:rPr>
        <w:t>Participates</w:t>
      </w:r>
      <w:r w:rsidRPr="00D470BB">
        <w:rPr>
          <w:rFonts w:eastAsia="Times New Roman" w:cs="Times New Roman"/>
          <w:szCs w:val="24"/>
        </w:rPr>
        <w:t xml:space="preserve"> in the review and development of protocols and standing orders.</w:t>
      </w:r>
    </w:p>
    <w:p w14:paraId="64064F2D" w14:textId="0EACE4CB" w:rsidR="00D470BB" w:rsidRPr="00D470BB" w:rsidRDefault="00A748DA" w:rsidP="00682E16">
      <w:pPr>
        <w:numPr>
          <w:ilvl w:val="0"/>
          <w:numId w:val="10"/>
        </w:numPr>
        <w:spacing w:after="0" w:line="240" w:lineRule="auto"/>
        <w:contextualSpacing/>
        <w:rPr>
          <w:rFonts w:eastAsia="Times New Roman" w:cs="Times New Roman"/>
          <w:szCs w:val="24"/>
        </w:rPr>
      </w:pPr>
      <w:r>
        <w:rPr>
          <w:rFonts w:eastAsia="Times New Roman" w:cs="Times New Roman"/>
          <w:szCs w:val="24"/>
        </w:rPr>
        <w:t xml:space="preserve">Remains </w:t>
      </w:r>
      <w:r w:rsidR="00D470BB" w:rsidRPr="00D470BB">
        <w:rPr>
          <w:rFonts w:eastAsia="Times New Roman" w:cs="Times New Roman"/>
          <w:szCs w:val="24"/>
        </w:rPr>
        <w:t xml:space="preserve">current with medical and health care trends and information that impact </w:t>
      </w:r>
      <w:r>
        <w:rPr>
          <w:rFonts w:eastAsia="Times New Roman" w:cs="Times New Roman"/>
          <w:szCs w:val="24"/>
        </w:rPr>
        <w:t xml:space="preserve">his/her field of </w:t>
      </w:r>
      <w:r w:rsidR="00D470BB" w:rsidRPr="00D470BB">
        <w:rPr>
          <w:rFonts w:eastAsia="Times New Roman" w:cs="Times New Roman"/>
          <w:szCs w:val="24"/>
        </w:rPr>
        <w:t>practice.</w:t>
      </w:r>
    </w:p>
    <w:p w14:paraId="764434AE" w14:textId="60896954" w:rsidR="00A748DA" w:rsidRPr="00682E16" w:rsidRDefault="00A748DA" w:rsidP="00682E16">
      <w:pPr>
        <w:numPr>
          <w:ilvl w:val="0"/>
          <w:numId w:val="10"/>
        </w:numPr>
        <w:spacing w:after="0" w:line="240" w:lineRule="auto"/>
        <w:contextualSpacing/>
        <w:rPr>
          <w:rFonts w:eastAsia="Times New Roman" w:cs="Times New Roman"/>
          <w:szCs w:val="24"/>
        </w:rPr>
      </w:pPr>
      <w:r w:rsidRPr="00D470BB">
        <w:rPr>
          <w:rFonts w:eastAsia="Times New Roman" w:cs="Arial"/>
          <w:szCs w:val="24"/>
        </w:rPr>
        <w:t xml:space="preserve">Trains, </w:t>
      </w:r>
      <w:proofErr w:type="gramStart"/>
      <w:r w:rsidRPr="00D470BB">
        <w:rPr>
          <w:rFonts w:eastAsia="Times New Roman" w:cs="Arial"/>
          <w:szCs w:val="24"/>
        </w:rPr>
        <w:t>mentors</w:t>
      </w:r>
      <w:proofErr w:type="gramEnd"/>
      <w:r w:rsidRPr="00D470BB">
        <w:rPr>
          <w:rFonts w:eastAsia="Times New Roman" w:cs="Arial"/>
          <w:szCs w:val="24"/>
        </w:rPr>
        <w:t xml:space="preserve"> and supervises students and clinical support staff engaged in activities and procedures, as appropriate.</w:t>
      </w:r>
    </w:p>
    <w:p w14:paraId="60D3F2F0" w14:textId="5D13950A" w:rsidR="00D470BB" w:rsidRPr="00682E16" w:rsidRDefault="00D470BB" w:rsidP="00682E16">
      <w:pPr>
        <w:numPr>
          <w:ilvl w:val="0"/>
          <w:numId w:val="10"/>
        </w:numPr>
        <w:spacing w:after="0" w:line="240" w:lineRule="auto"/>
        <w:contextualSpacing/>
        <w:jc w:val="both"/>
        <w:rPr>
          <w:rFonts w:eastAsia="Times New Roman" w:cs="Times New Roman"/>
          <w:szCs w:val="24"/>
        </w:rPr>
      </w:pPr>
      <w:r w:rsidRPr="00682E16">
        <w:rPr>
          <w:rFonts w:eastAsia="Times New Roman" w:cs="Times New Roman"/>
          <w:szCs w:val="24"/>
        </w:rPr>
        <w:t>Participates in the evaluation of products, procedures, and patient care standards.</w:t>
      </w:r>
    </w:p>
    <w:p w14:paraId="619DC1F0" w14:textId="77777777" w:rsidR="00F15616" w:rsidRDefault="00D470BB" w:rsidP="00F15616">
      <w:pPr>
        <w:numPr>
          <w:ilvl w:val="0"/>
          <w:numId w:val="10"/>
        </w:numPr>
        <w:tabs>
          <w:tab w:val="num" w:pos="720"/>
        </w:tabs>
        <w:spacing w:after="0" w:line="240" w:lineRule="auto"/>
        <w:jc w:val="both"/>
        <w:rPr>
          <w:rFonts w:eastAsia="Times New Roman" w:cs="Times New Roman"/>
          <w:szCs w:val="24"/>
        </w:rPr>
      </w:pPr>
      <w:proofErr w:type="gramStart"/>
      <w:r w:rsidRPr="00D470BB">
        <w:rPr>
          <w:rFonts w:eastAsia="Times New Roman" w:cs="Times New Roman"/>
          <w:szCs w:val="24"/>
        </w:rPr>
        <w:t>Maintains professional courtesy at all times</w:t>
      </w:r>
      <w:proofErr w:type="gramEnd"/>
      <w:r w:rsidRPr="00D470BB">
        <w:rPr>
          <w:rFonts w:eastAsia="Times New Roman" w:cs="Times New Roman"/>
          <w:szCs w:val="24"/>
        </w:rPr>
        <w:t>.</w:t>
      </w:r>
    </w:p>
    <w:p w14:paraId="77237C04" w14:textId="77777777" w:rsidR="00F15616" w:rsidRDefault="00A748DA" w:rsidP="00F15616">
      <w:pPr>
        <w:numPr>
          <w:ilvl w:val="0"/>
          <w:numId w:val="10"/>
        </w:numPr>
        <w:tabs>
          <w:tab w:val="num" w:pos="720"/>
        </w:tabs>
        <w:spacing w:after="0" w:line="240" w:lineRule="auto"/>
        <w:jc w:val="both"/>
        <w:rPr>
          <w:rFonts w:eastAsia="Times New Roman" w:cs="Times New Roman"/>
          <w:szCs w:val="24"/>
        </w:rPr>
      </w:pPr>
      <w:r>
        <w:t>Communicate</w:t>
      </w:r>
      <w:r w:rsidRPr="00E70743">
        <w:t xml:space="preserve"> effectively and prof</w:t>
      </w:r>
      <w:r>
        <w:t>essionally with both internal and external constituents.</w:t>
      </w:r>
    </w:p>
    <w:p w14:paraId="201B5030" w14:textId="77777777" w:rsidR="00F15616" w:rsidRPr="00F15616" w:rsidRDefault="00A748DA" w:rsidP="00F15616">
      <w:pPr>
        <w:numPr>
          <w:ilvl w:val="0"/>
          <w:numId w:val="10"/>
        </w:numPr>
        <w:tabs>
          <w:tab w:val="num" w:pos="720"/>
        </w:tabs>
        <w:spacing w:after="0" w:line="240" w:lineRule="auto"/>
        <w:jc w:val="both"/>
        <w:rPr>
          <w:rFonts w:eastAsia="Times New Roman" w:cs="Times New Roman"/>
          <w:szCs w:val="24"/>
        </w:rPr>
      </w:pPr>
      <w:r w:rsidRPr="00094536">
        <w:t>Comply with federal and state law</w:t>
      </w:r>
      <w:r>
        <w:t>s</w:t>
      </w:r>
      <w:r w:rsidRPr="00094536">
        <w:t xml:space="preserve"> and regulation</w:t>
      </w:r>
      <w:r>
        <w:t>s,</w:t>
      </w:r>
      <w:r w:rsidRPr="00094536">
        <w:t xml:space="preserve"> including but not limited to HIPAA and CFR 42 part 2 </w:t>
      </w:r>
    </w:p>
    <w:p w14:paraId="45FA9391" w14:textId="77777777" w:rsidR="00F15616" w:rsidRPr="00F15616" w:rsidRDefault="00A748DA" w:rsidP="00F15616">
      <w:pPr>
        <w:numPr>
          <w:ilvl w:val="0"/>
          <w:numId w:val="10"/>
        </w:numPr>
        <w:tabs>
          <w:tab w:val="num" w:pos="720"/>
        </w:tabs>
        <w:spacing w:after="0" w:line="240" w:lineRule="auto"/>
        <w:jc w:val="both"/>
        <w:rPr>
          <w:rFonts w:eastAsia="Times New Roman" w:cs="Times New Roman"/>
          <w:szCs w:val="24"/>
        </w:rPr>
      </w:pPr>
      <w:r w:rsidRPr="003C3567">
        <w:t>Enhance professional growth and development through participation in educational programs, current literature, organizational communique, in-service meetings, and professional conferences.</w:t>
      </w:r>
    </w:p>
    <w:p w14:paraId="37EE0A7D" w14:textId="77777777" w:rsidR="00F15616" w:rsidRPr="00F15616" w:rsidRDefault="00A748DA" w:rsidP="00F15616">
      <w:pPr>
        <w:numPr>
          <w:ilvl w:val="0"/>
          <w:numId w:val="10"/>
        </w:numPr>
        <w:tabs>
          <w:tab w:val="num" w:pos="720"/>
        </w:tabs>
        <w:spacing w:after="0" w:line="240" w:lineRule="auto"/>
        <w:jc w:val="both"/>
        <w:rPr>
          <w:rFonts w:eastAsia="Times New Roman" w:cs="Times New Roman"/>
          <w:szCs w:val="24"/>
        </w:rPr>
      </w:pPr>
      <w:r w:rsidRPr="003C3567">
        <w:t xml:space="preserve">Attend and participates in meetings and in-services as required and/or assigned. </w:t>
      </w:r>
    </w:p>
    <w:p w14:paraId="5C5D292A" w14:textId="77777777" w:rsidR="00F15616" w:rsidRPr="00F15616" w:rsidRDefault="00A748DA" w:rsidP="00F15616">
      <w:pPr>
        <w:numPr>
          <w:ilvl w:val="0"/>
          <w:numId w:val="10"/>
        </w:numPr>
        <w:tabs>
          <w:tab w:val="num" w:pos="720"/>
        </w:tabs>
        <w:spacing w:after="0" w:line="240" w:lineRule="auto"/>
        <w:jc w:val="both"/>
        <w:rPr>
          <w:rFonts w:eastAsia="Times New Roman" w:cs="Times New Roman"/>
          <w:szCs w:val="24"/>
        </w:rPr>
      </w:pPr>
      <w:r w:rsidRPr="003C3567">
        <w:t xml:space="preserve">Maintain knowledge of established organizational policies and procedures, objectives, performance improvement program, safety, environment of care, management of information, and other standards. </w:t>
      </w:r>
    </w:p>
    <w:p w14:paraId="6308E69E" w14:textId="77777777" w:rsidR="00682E16" w:rsidRPr="00682E16" w:rsidRDefault="00A748DA" w:rsidP="00682E16">
      <w:pPr>
        <w:numPr>
          <w:ilvl w:val="0"/>
          <w:numId w:val="10"/>
        </w:numPr>
        <w:tabs>
          <w:tab w:val="num" w:pos="720"/>
        </w:tabs>
        <w:spacing w:after="0" w:line="240" w:lineRule="auto"/>
        <w:jc w:val="both"/>
        <w:rPr>
          <w:rFonts w:eastAsia="Times New Roman" w:cs="Times New Roman"/>
          <w:szCs w:val="24"/>
        </w:rPr>
      </w:pPr>
      <w:r w:rsidRPr="003C3567">
        <w:t>Support the UGLFHC mission by “providing exceptional health care services for all people in the Upper Great Lakes region regardless of their ability to pay”.</w:t>
      </w:r>
    </w:p>
    <w:p w14:paraId="5AA91B65" w14:textId="56FDD608" w:rsidR="00A748DA" w:rsidRPr="00682E16" w:rsidRDefault="00A748DA" w:rsidP="00682E16">
      <w:pPr>
        <w:numPr>
          <w:ilvl w:val="0"/>
          <w:numId w:val="10"/>
        </w:numPr>
        <w:tabs>
          <w:tab w:val="num" w:pos="720"/>
        </w:tabs>
        <w:spacing w:after="0" w:line="240" w:lineRule="auto"/>
        <w:jc w:val="both"/>
        <w:rPr>
          <w:rFonts w:eastAsia="Times New Roman" w:cs="Times New Roman"/>
          <w:szCs w:val="24"/>
        </w:rPr>
      </w:pPr>
      <w:r w:rsidRPr="003C3567">
        <w:t>Perform other duties as assigned.</w:t>
      </w:r>
    </w:p>
    <w:p w14:paraId="4177B3D8" w14:textId="77777777" w:rsidR="00D470BB" w:rsidRPr="00D470BB" w:rsidRDefault="00D470BB" w:rsidP="00D470BB">
      <w:pPr>
        <w:spacing w:after="0" w:line="240" w:lineRule="auto"/>
        <w:jc w:val="both"/>
        <w:rPr>
          <w:rFonts w:eastAsia="Times New Roman" w:cs="Times New Roman"/>
          <w:szCs w:val="24"/>
        </w:rPr>
      </w:pPr>
    </w:p>
    <w:p w14:paraId="283B35DE" w14:textId="77777777" w:rsidR="00E628DC" w:rsidRPr="00E628DC" w:rsidRDefault="00484EAE" w:rsidP="00E628DC">
      <w:pPr>
        <w:rPr>
          <w:b/>
          <w:u w:val="single"/>
        </w:rPr>
      </w:pPr>
      <w:r>
        <w:rPr>
          <w:b/>
          <w:u w:val="single"/>
        </w:rPr>
        <w:t>Education, Training, Licensing and Credentialing</w:t>
      </w:r>
    </w:p>
    <w:p w14:paraId="028E5BAC" w14:textId="77777777" w:rsidR="00F25B7A" w:rsidRDefault="00F92E3A" w:rsidP="009E1C8B">
      <w:pPr>
        <w:rPr>
          <w:b/>
        </w:rPr>
      </w:pPr>
      <w:r>
        <w:rPr>
          <w:b/>
        </w:rPr>
        <w:t>Required</w:t>
      </w:r>
      <w:r w:rsidR="00E628DC">
        <w:rPr>
          <w:b/>
        </w:rPr>
        <w:t>:</w:t>
      </w:r>
    </w:p>
    <w:p w14:paraId="3B18DE40" w14:textId="757D0ECA" w:rsidR="008B1772" w:rsidRDefault="008B1772" w:rsidP="00D470BB">
      <w:pPr>
        <w:widowControl w:val="0"/>
        <w:numPr>
          <w:ilvl w:val="0"/>
          <w:numId w:val="12"/>
        </w:numPr>
        <w:tabs>
          <w:tab w:val="left" w:pos="-1080"/>
          <w:tab w:val="left" w:pos="-720"/>
          <w:tab w:val="left" w:pos="0"/>
          <w:tab w:val="left" w:pos="1080"/>
          <w:tab w:val="left" w:pos="1440"/>
          <w:tab w:val="left" w:pos="3600"/>
        </w:tabs>
        <w:spacing w:after="0" w:line="240" w:lineRule="auto"/>
        <w:jc w:val="both"/>
        <w:rPr>
          <w:rFonts w:eastAsia="Times New Roman" w:cs="Times New Roman"/>
          <w:szCs w:val="24"/>
        </w:rPr>
      </w:pPr>
      <w:r>
        <w:rPr>
          <w:rFonts w:eastAsia="Times New Roman" w:cs="Times New Roman"/>
          <w:szCs w:val="24"/>
        </w:rPr>
        <w:t xml:space="preserve">Graduate </w:t>
      </w:r>
      <w:proofErr w:type="spellStart"/>
      <w:r>
        <w:rPr>
          <w:rFonts w:eastAsia="Times New Roman" w:cs="Times New Roman"/>
          <w:szCs w:val="24"/>
        </w:rPr>
        <w:t>nof</w:t>
      </w:r>
      <w:proofErr w:type="spellEnd"/>
      <w:r>
        <w:rPr>
          <w:rFonts w:eastAsia="Times New Roman" w:cs="Times New Roman"/>
          <w:szCs w:val="24"/>
        </w:rPr>
        <w:t xml:space="preserve"> a school of midwifery or completion of a midwifery training program</w:t>
      </w:r>
    </w:p>
    <w:p w14:paraId="5A0BE909" w14:textId="1DB38876" w:rsidR="008B1772" w:rsidRDefault="008B1772" w:rsidP="008B1772">
      <w:pPr>
        <w:widowControl w:val="0"/>
        <w:numPr>
          <w:ilvl w:val="0"/>
          <w:numId w:val="12"/>
        </w:numPr>
        <w:tabs>
          <w:tab w:val="left" w:pos="-1080"/>
          <w:tab w:val="left" w:pos="-720"/>
          <w:tab w:val="left" w:pos="0"/>
          <w:tab w:val="left" w:pos="1080"/>
          <w:tab w:val="left" w:pos="1440"/>
          <w:tab w:val="left" w:pos="3600"/>
        </w:tabs>
        <w:spacing w:after="0" w:line="240" w:lineRule="auto"/>
        <w:jc w:val="both"/>
        <w:rPr>
          <w:rFonts w:eastAsia="Times New Roman" w:cs="Times New Roman"/>
          <w:szCs w:val="24"/>
        </w:rPr>
      </w:pPr>
      <w:r>
        <w:rPr>
          <w:rFonts w:eastAsia="Times New Roman" w:cs="Times New Roman"/>
          <w:szCs w:val="24"/>
        </w:rPr>
        <w:t>Current unrestricted license as a registered nurse in the State of Michigan and State issues specialty certificate</w:t>
      </w:r>
    </w:p>
    <w:p w14:paraId="7FE170B3" w14:textId="6BD1DECC" w:rsidR="008B1772" w:rsidRDefault="008B1772" w:rsidP="008B1772">
      <w:pPr>
        <w:widowControl w:val="0"/>
        <w:numPr>
          <w:ilvl w:val="0"/>
          <w:numId w:val="12"/>
        </w:numPr>
        <w:tabs>
          <w:tab w:val="left" w:pos="-1080"/>
          <w:tab w:val="left" w:pos="-720"/>
          <w:tab w:val="left" w:pos="0"/>
          <w:tab w:val="left" w:pos="1080"/>
          <w:tab w:val="left" w:pos="1440"/>
          <w:tab w:val="left" w:pos="3600"/>
        </w:tabs>
        <w:spacing w:after="0" w:line="240" w:lineRule="auto"/>
        <w:jc w:val="both"/>
        <w:rPr>
          <w:rFonts w:eastAsia="Times New Roman" w:cs="Times New Roman"/>
          <w:szCs w:val="24"/>
        </w:rPr>
      </w:pPr>
      <w:r>
        <w:rPr>
          <w:rFonts w:eastAsia="Times New Roman" w:cs="Times New Roman"/>
          <w:szCs w:val="24"/>
        </w:rPr>
        <w:t xml:space="preserve">Current Michigan license as a CNM and ACNM Certificate or </w:t>
      </w:r>
      <w:proofErr w:type="spellStart"/>
      <w:r>
        <w:rPr>
          <w:rFonts w:eastAsia="Times New Roman" w:cs="Times New Roman"/>
          <w:szCs w:val="24"/>
        </w:rPr>
        <w:t>eligility</w:t>
      </w:r>
      <w:proofErr w:type="spellEnd"/>
    </w:p>
    <w:p w14:paraId="2B58B699" w14:textId="4AC6B236" w:rsidR="00D470BB" w:rsidRPr="00D470BB" w:rsidRDefault="008B1772" w:rsidP="008B1772">
      <w:pPr>
        <w:widowControl w:val="0"/>
        <w:numPr>
          <w:ilvl w:val="0"/>
          <w:numId w:val="12"/>
        </w:numPr>
        <w:tabs>
          <w:tab w:val="left" w:pos="-1080"/>
          <w:tab w:val="left" w:pos="-720"/>
          <w:tab w:val="left" w:pos="0"/>
          <w:tab w:val="left" w:pos="1080"/>
          <w:tab w:val="left" w:pos="1440"/>
          <w:tab w:val="left" w:pos="3600"/>
        </w:tabs>
        <w:spacing w:after="0" w:line="240" w:lineRule="auto"/>
        <w:jc w:val="both"/>
        <w:rPr>
          <w:rFonts w:eastAsia="Times New Roman" w:cs="Times New Roman"/>
          <w:szCs w:val="24"/>
        </w:rPr>
      </w:pPr>
      <w:r>
        <w:rPr>
          <w:rFonts w:eastAsia="Times New Roman" w:cs="Times New Roman"/>
          <w:szCs w:val="24"/>
        </w:rPr>
        <w:t>R</w:t>
      </w:r>
      <w:r w:rsidRPr="008B1772">
        <w:rPr>
          <w:rFonts w:eastAsia="Times New Roman" w:cs="Arial"/>
          <w:szCs w:val="24"/>
        </w:rPr>
        <w:t>egistered and have current DEA and other such certificates to legally operate a practitioner in the State of Michigan</w:t>
      </w:r>
      <w:r w:rsidRPr="008B1772">
        <w:rPr>
          <w:rFonts w:eastAsia="Times New Roman" w:cs="Times New Roman"/>
          <w:szCs w:val="24"/>
        </w:rPr>
        <w:t xml:space="preserve"> </w:t>
      </w:r>
    </w:p>
    <w:p w14:paraId="40A2D1D3" w14:textId="4C534770" w:rsidR="00D470BB" w:rsidRPr="00D470BB" w:rsidRDefault="00D470BB" w:rsidP="00D470BB">
      <w:pPr>
        <w:numPr>
          <w:ilvl w:val="0"/>
          <w:numId w:val="12"/>
        </w:numPr>
        <w:tabs>
          <w:tab w:val="left" w:pos="-720"/>
        </w:tabs>
        <w:suppressAutoHyphens/>
        <w:spacing w:after="0" w:line="240" w:lineRule="auto"/>
        <w:rPr>
          <w:rFonts w:eastAsia="Times New Roman" w:cs="Times New Roman"/>
          <w:szCs w:val="24"/>
        </w:rPr>
      </w:pPr>
      <w:r w:rsidRPr="00D470BB">
        <w:rPr>
          <w:rFonts w:eastAsia="Times New Roman" w:cs="Times New Roman"/>
          <w:szCs w:val="24"/>
        </w:rPr>
        <w:t xml:space="preserve">Current </w:t>
      </w:r>
      <w:r w:rsidR="008B1772">
        <w:rPr>
          <w:rFonts w:eastAsia="Times New Roman" w:cs="Times New Roman"/>
          <w:szCs w:val="24"/>
        </w:rPr>
        <w:t xml:space="preserve">BLS or ACLS </w:t>
      </w:r>
      <w:r w:rsidRPr="00D470BB">
        <w:rPr>
          <w:rFonts w:eastAsia="Times New Roman" w:cs="Times New Roman"/>
          <w:szCs w:val="24"/>
        </w:rPr>
        <w:t>Healthcare Professionals Certification</w:t>
      </w:r>
      <w:r w:rsidR="00B70777">
        <w:rPr>
          <w:rFonts w:eastAsia="Times New Roman" w:cs="Times New Roman"/>
          <w:szCs w:val="24"/>
        </w:rPr>
        <w:t xml:space="preserve"> per policy</w:t>
      </w:r>
    </w:p>
    <w:p w14:paraId="354D4C6A" w14:textId="77777777" w:rsidR="008039B1" w:rsidRDefault="008039B1" w:rsidP="008039B1">
      <w:pPr>
        <w:spacing w:after="0"/>
        <w:rPr>
          <w:b/>
        </w:rPr>
      </w:pPr>
    </w:p>
    <w:p w14:paraId="56E7E918" w14:textId="610C70B9" w:rsidR="001664A3" w:rsidRDefault="00E628DC" w:rsidP="008039B1">
      <w:pPr>
        <w:spacing w:after="0"/>
        <w:rPr>
          <w:b/>
        </w:rPr>
      </w:pPr>
      <w:r>
        <w:rPr>
          <w:b/>
        </w:rPr>
        <w:t>Preferred:</w:t>
      </w:r>
    </w:p>
    <w:p w14:paraId="19E622F3" w14:textId="1C6F1052" w:rsidR="00D470BB" w:rsidRDefault="00D470BB" w:rsidP="00D470BB">
      <w:pPr>
        <w:numPr>
          <w:ilvl w:val="0"/>
          <w:numId w:val="9"/>
        </w:numPr>
        <w:tabs>
          <w:tab w:val="left" w:pos="-720"/>
        </w:tabs>
        <w:suppressAutoHyphens/>
        <w:spacing w:after="0" w:line="240" w:lineRule="auto"/>
      </w:pPr>
      <w:r w:rsidRPr="00D470BB">
        <w:t xml:space="preserve">One (1) year of practice experience as a </w:t>
      </w:r>
      <w:r w:rsidR="008B1772">
        <w:t>CNM</w:t>
      </w:r>
    </w:p>
    <w:p w14:paraId="2CD786F7" w14:textId="77777777" w:rsidR="00B70777" w:rsidRPr="00D470BB" w:rsidRDefault="00B70777" w:rsidP="00D470BB">
      <w:pPr>
        <w:numPr>
          <w:ilvl w:val="0"/>
          <w:numId w:val="9"/>
        </w:numPr>
        <w:tabs>
          <w:tab w:val="left" w:pos="-720"/>
        </w:tabs>
        <w:suppressAutoHyphens/>
        <w:spacing w:after="0" w:line="240" w:lineRule="auto"/>
      </w:pPr>
      <w:r>
        <w:t>Experience working within a Federally Qualified Health Center</w:t>
      </w:r>
    </w:p>
    <w:p w14:paraId="63617E88" w14:textId="77777777" w:rsidR="00D470BB" w:rsidRDefault="00D470BB" w:rsidP="008039B1">
      <w:pPr>
        <w:spacing w:after="0"/>
        <w:rPr>
          <w:b/>
        </w:rPr>
      </w:pPr>
    </w:p>
    <w:p w14:paraId="2E400837" w14:textId="77777777" w:rsidR="00F92E3A" w:rsidRPr="00F92E3A" w:rsidRDefault="00D470BB" w:rsidP="00F92E3A">
      <w:pPr>
        <w:rPr>
          <w:b/>
          <w:u w:val="single"/>
        </w:rPr>
      </w:pPr>
      <w:r>
        <w:rPr>
          <w:b/>
          <w:u w:val="single"/>
        </w:rPr>
        <w:t>Experience and Skil</w:t>
      </w:r>
      <w:r w:rsidR="00F92E3A">
        <w:rPr>
          <w:b/>
          <w:u w:val="single"/>
        </w:rPr>
        <w:t>ls</w:t>
      </w:r>
    </w:p>
    <w:p w14:paraId="6987F387" w14:textId="77777777" w:rsidR="00E628DC" w:rsidRDefault="00801E87" w:rsidP="00E628DC">
      <w:pPr>
        <w:rPr>
          <w:b/>
        </w:rPr>
      </w:pPr>
      <w:r>
        <w:rPr>
          <w:b/>
        </w:rPr>
        <w:t>Required</w:t>
      </w:r>
      <w:r w:rsidR="00E628DC">
        <w:rPr>
          <w:b/>
        </w:rPr>
        <w:t>:</w:t>
      </w:r>
    </w:p>
    <w:p w14:paraId="1F96822C" w14:textId="77777777" w:rsidR="00D470BB" w:rsidRPr="00D470BB" w:rsidRDefault="00D470BB" w:rsidP="00D470BB">
      <w:pPr>
        <w:pStyle w:val="ListParagraph"/>
        <w:numPr>
          <w:ilvl w:val="0"/>
          <w:numId w:val="9"/>
        </w:numPr>
        <w:tabs>
          <w:tab w:val="left" w:pos="-720"/>
        </w:tabs>
        <w:suppressAutoHyphens/>
        <w:spacing w:after="0" w:line="240" w:lineRule="auto"/>
        <w:outlineLvl w:val="0"/>
      </w:pPr>
      <w:r w:rsidRPr="00D470BB">
        <w:t>Knowledge of advanced principles of health promotion, prevention and motivation.</w:t>
      </w:r>
    </w:p>
    <w:p w14:paraId="6C0C9CAF" w14:textId="77777777" w:rsidR="00D470BB" w:rsidRPr="00D470BB" w:rsidRDefault="00D470BB" w:rsidP="00D470BB">
      <w:pPr>
        <w:numPr>
          <w:ilvl w:val="0"/>
          <w:numId w:val="4"/>
        </w:numPr>
        <w:tabs>
          <w:tab w:val="left" w:pos="-720"/>
        </w:tabs>
        <w:suppressAutoHyphens/>
        <w:spacing w:after="0" w:line="240" w:lineRule="auto"/>
        <w:outlineLvl w:val="0"/>
      </w:pPr>
      <w:r w:rsidRPr="00D470BB">
        <w:t>Knowledge of protocols in general and an ability to quickly gain specific knowledge of the Center’s current operational protocols</w:t>
      </w:r>
    </w:p>
    <w:p w14:paraId="3AE3E973" w14:textId="77777777" w:rsidR="00D470BB" w:rsidRPr="00D470BB" w:rsidRDefault="00D470BB" w:rsidP="00D470BB">
      <w:pPr>
        <w:numPr>
          <w:ilvl w:val="0"/>
          <w:numId w:val="4"/>
        </w:numPr>
        <w:tabs>
          <w:tab w:val="left" w:pos="-720"/>
        </w:tabs>
        <w:suppressAutoHyphens/>
        <w:spacing w:after="0" w:line="240" w:lineRule="auto"/>
        <w:outlineLvl w:val="0"/>
      </w:pPr>
      <w:r w:rsidRPr="00D470BB">
        <w:t>Knowledge of medical terminology and appropriate abbreviations</w:t>
      </w:r>
    </w:p>
    <w:p w14:paraId="547FAEA0" w14:textId="77777777" w:rsidR="00D470BB" w:rsidRPr="009531C8" w:rsidRDefault="00D470BB" w:rsidP="00D470BB">
      <w:pPr>
        <w:pStyle w:val="BodyText2"/>
        <w:numPr>
          <w:ilvl w:val="0"/>
          <w:numId w:val="4"/>
        </w:numPr>
        <w:suppressAutoHyphens/>
        <w:spacing w:after="0" w:line="240" w:lineRule="auto"/>
        <w:rPr>
          <w:rFonts w:asciiTheme="minorHAnsi" w:hAnsiTheme="minorHAnsi"/>
          <w:sz w:val="22"/>
          <w:szCs w:val="22"/>
        </w:rPr>
      </w:pPr>
      <w:r w:rsidRPr="009531C8">
        <w:rPr>
          <w:rFonts w:asciiTheme="minorHAnsi" w:hAnsiTheme="minorHAnsi"/>
          <w:sz w:val="22"/>
          <w:szCs w:val="22"/>
        </w:rPr>
        <w:t>Ability to document, with clarity, all information relevant to a patient’s needs</w:t>
      </w:r>
    </w:p>
    <w:p w14:paraId="415B25C3" w14:textId="22FBE495" w:rsidR="00D470BB" w:rsidRPr="009531C8" w:rsidRDefault="00D470BB" w:rsidP="00D470BB">
      <w:pPr>
        <w:numPr>
          <w:ilvl w:val="0"/>
          <w:numId w:val="4"/>
        </w:numPr>
        <w:tabs>
          <w:tab w:val="left" w:pos="-720"/>
        </w:tabs>
        <w:suppressAutoHyphens/>
        <w:spacing w:after="0" w:line="240" w:lineRule="auto"/>
      </w:pPr>
      <w:r w:rsidRPr="009531C8">
        <w:t xml:space="preserve">Ability to effectively </w:t>
      </w:r>
      <w:r w:rsidR="008B1772">
        <w:t xml:space="preserve">communicate verbally and in writing and </w:t>
      </w:r>
      <w:r w:rsidRPr="009531C8">
        <w:t xml:space="preserve">present information in small group situations to patients, staff, and the </w:t>
      </w:r>
      <w:proofErr w:type="gramStart"/>
      <w:r w:rsidRPr="009531C8">
        <w:t>general public</w:t>
      </w:r>
      <w:proofErr w:type="gramEnd"/>
      <w:r w:rsidRPr="009531C8">
        <w:t xml:space="preserve"> </w:t>
      </w:r>
    </w:p>
    <w:p w14:paraId="60C48A6C" w14:textId="77777777" w:rsidR="00D470BB" w:rsidRPr="009531C8" w:rsidRDefault="00D470BB" w:rsidP="00D470BB">
      <w:pPr>
        <w:pStyle w:val="BodyText2"/>
        <w:numPr>
          <w:ilvl w:val="0"/>
          <w:numId w:val="4"/>
        </w:numPr>
        <w:tabs>
          <w:tab w:val="left" w:pos="-720"/>
        </w:tabs>
        <w:suppressAutoHyphens/>
        <w:spacing w:after="0" w:line="240" w:lineRule="auto"/>
        <w:rPr>
          <w:rFonts w:asciiTheme="minorHAnsi" w:hAnsiTheme="minorHAnsi"/>
          <w:sz w:val="22"/>
          <w:szCs w:val="22"/>
        </w:rPr>
      </w:pPr>
      <w:r w:rsidRPr="009531C8">
        <w:rPr>
          <w:rFonts w:asciiTheme="minorHAnsi" w:hAnsiTheme="minorHAnsi"/>
          <w:sz w:val="22"/>
          <w:szCs w:val="22"/>
        </w:rPr>
        <w:t>Ability to use  office equipment including but not limited to computers, fax machines, telephones and copiers</w:t>
      </w:r>
    </w:p>
    <w:p w14:paraId="6EFF303E" w14:textId="77777777" w:rsidR="005E75AB" w:rsidRPr="005E75AB" w:rsidRDefault="005E75AB" w:rsidP="00D470BB">
      <w:pPr>
        <w:pStyle w:val="NoSpacing"/>
        <w:ind w:left="720"/>
      </w:pPr>
    </w:p>
    <w:p w14:paraId="4EEAA0A6" w14:textId="77777777" w:rsidR="00F92E3A" w:rsidRPr="00F92E3A" w:rsidRDefault="00F92E3A" w:rsidP="00F92E3A">
      <w:pPr>
        <w:rPr>
          <w:b/>
          <w:u w:val="single"/>
        </w:rPr>
      </w:pPr>
      <w:r>
        <w:rPr>
          <w:b/>
          <w:u w:val="single"/>
        </w:rPr>
        <w:t>Physical Demands, Working Conditions and Travel Requirements</w:t>
      </w:r>
    </w:p>
    <w:p w14:paraId="1A21F053" w14:textId="77777777" w:rsidR="00E628DC" w:rsidRDefault="00801E87" w:rsidP="00E628DC">
      <w:pPr>
        <w:rPr>
          <w:rFonts w:cstheme="minorHAnsi"/>
          <w:b/>
        </w:rPr>
      </w:pPr>
      <w:r w:rsidRPr="001C5893">
        <w:rPr>
          <w:rFonts w:cstheme="minorHAnsi"/>
          <w:b/>
        </w:rPr>
        <w:t>Physical Demands</w:t>
      </w:r>
      <w:r w:rsidR="00E628DC" w:rsidRPr="001C5893">
        <w:rPr>
          <w:rFonts w:cstheme="minorHAnsi"/>
          <w:b/>
        </w:rPr>
        <w:t>:</w:t>
      </w:r>
    </w:p>
    <w:p w14:paraId="230D68D6" w14:textId="0CE04333" w:rsidR="00D470BB" w:rsidRDefault="008B1772" w:rsidP="00D470BB">
      <w:pPr>
        <w:pStyle w:val="ListParagraph"/>
        <w:numPr>
          <w:ilvl w:val="0"/>
          <w:numId w:val="5"/>
        </w:numPr>
        <w:tabs>
          <w:tab w:val="left" w:pos="-720"/>
        </w:tabs>
        <w:suppressAutoHyphens/>
      </w:pPr>
      <w:r>
        <w:t>Regular lifting, pushing, pulling, or carrying up to 5</w:t>
      </w:r>
      <w:r w:rsidR="00D470BB" w:rsidRPr="00D470BB">
        <w:t xml:space="preserve">0 pounds. </w:t>
      </w:r>
    </w:p>
    <w:p w14:paraId="547B948F" w14:textId="15E2CDA2" w:rsidR="00D470BB" w:rsidRDefault="008B1772" w:rsidP="00D470BB">
      <w:pPr>
        <w:pStyle w:val="ListParagraph"/>
        <w:numPr>
          <w:ilvl w:val="0"/>
          <w:numId w:val="5"/>
        </w:numPr>
        <w:tabs>
          <w:tab w:val="left" w:pos="-720"/>
        </w:tabs>
        <w:suppressAutoHyphens/>
      </w:pPr>
      <w:r>
        <w:t>Regular</w:t>
      </w:r>
      <w:r w:rsidRPr="00D470BB">
        <w:t xml:space="preserve"> </w:t>
      </w:r>
      <w:proofErr w:type="gramStart"/>
      <w:r>
        <w:t>use  of</w:t>
      </w:r>
      <w:proofErr w:type="gramEnd"/>
      <w:r>
        <w:t xml:space="preserve"> </w:t>
      </w:r>
      <w:r w:rsidR="00D470BB" w:rsidRPr="00D470BB">
        <w:t>full range of body motion including handling and lifting patients, manual and finger dexterity and eye/hand coordination</w:t>
      </w:r>
      <w:r>
        <w:t>, reaching with hands and arms</w:t>
      </w:r>
      <w:r w:rsidR="00D470BB" w:rsidRPr="00D470BB">
        <w:t xml:space="preserve">.  </w:t>
      </w:r>
    </w:p>
    <w:p w14:paraId="23FF2258" w14:textId="2A3DB292" w:rsidR="00D470BB" w:rsidRDefault="008B1772" w:rsidP="00D470BB">
      <w:pPr>
        <w:pStyle w:val="ListParagraph"/>
        <w:numPr>
          <w:ilvl w:val="0"/>
          <w:numId w:val="5"/>
        </w:numPr>
        <w:tabs>
          <w:tab w:val="left" w:pos="-720"/>
        </w:tabs>
        <w:suppressAutoHyphens/>
      </w:pPr>
      <w:r>
        <w:t>Regular</w:t>
      </w:r>
      <w:r w:rsidRPr="00D470BB">
        <w:t xml:space="preserve"> </w:t>
      </w:r>
      <w:r w:rsidR="00D470BB" w:rsidRPr="00D470BB">
        <w:t xml:space="preserve">sitting, </w:t>
      </w:r>
      <w:proofErr w:type="gramStart"/>
      <w:r w:rsidR="00D470BB" w:rsidRPr="00D470BB">
        <w:t>standing</w:t>
      </w:r>
      <w:proofErr w:type="gramEnd"/>
      <w:r w:rsidR="00D470BB" w:rsidRPr="00D470BB">
        <w:t xml:space="preserve"> and walking for extensive periods of time.  </w:t>
      </w:r>
    </w:p>
    <w:p w14:paraId="0DD54F22" w14:textId="22B8E39F" w:rsidR="00D470BB" w:rsidRDefault="008B1772" w:rsidP="00D470BB">
      <w:pPr>
        <w:pStyle w:val="ListParagraph"/>
        <w:numPr>
          <w:ilvl w:val="0"/>
          <w:numId w:val="5"/>
        </w:numPr>
        <w:tabs>
          <w:tab w:val="left" w:pos="-720"/>
        </w:tabs>
        <w:suppressAutoHyphens/>
      </w:pPr>
      <w:r>
        <w:t>Regular</w:t>
      </w:r>
      <w:r w:rsidR="00D470BB" w:rsidRPr="00D470BB">
        <w:t xml:space="preserve"> working under stressful conditions or working irregular hours.  </w:t>
      </w:r>
    </w:p>
    <w:p w14:paraId="4B497191" w14:textId="03FAF244" w:rsidR="00D470BB" w:rsidRDefault="008B1772" w:rsidP="00D470BB">
      <w:pPr>
        <w:pStyle w:val="ListParagraph"/>
        <w:numPr>
          <w:ilvl w:val="0"/>
          <w:numId w:val="5"/>
        </w:numPr>
        <w:tabs>
          <w:tab w:val="left" w:pos="-720"/>
        </w:tabs>
        <w:suppressAutoHyphens/>
      </w:pPr>
      <w:r>
        <w:t>F</w:t>
      </w:r>
      <w:r w:rsidR="00D470BB" w:rsidRPr="00D470BB">
        <w:t xml:space="preserve">requent exposure to communicable diseases, body fluids, toxic substances, medicinal </w:t>
      </w:r>
      <w:proofErr w:type="gramStart"/>
      <w:r w:rsidR="00D470BB" w:rsidRPr="00D470BB">
        <w:t>preparations</w:t>
      </w:r>
      <w:proofErr w:type="gramEnd"/>
      <w:r w:rsidR="00D470BB" w:rsidRPr="00D470BB">
        <w:t xml:space="preserve"> and other conditions common to a clinic environment. </w:t>
      </w:r>
    </w:p>
    <w:p w14:paraId="3AA86EAE" w14:textId="3C6DA12E" w:rsidR="00D470BB" w:rsidRDefault="008B1772" w:rsidP="00D470BB">
      <w:pPr>
        <w:pStyle w:val="ListParagraph"/>
        <w:numPr>
          <w:ilvl w:val="0"/>
          <w:numId w:val="5"/>
        </w:numPr>
        <w:tabs>
          <w:tab w:val="left" w:pos="-720"/>
        </w:tabs>
        <w:suppressAutoHyphens/>
      </w:pPr>
      <w:r>
        <w:t>Regular use of s</w:t>
      </w:r>
      <w:r w:rsidR="00D470BB" w:rsidRPr="00D470BB">
        <w:t>pecific vision abilities includ</w:t>
      </w:r>
      <w:r>
        <w:t>ing</w:t>
      </w:r>
      <w:r w:rsidR="00D470BB" w:rsidRPr="00D470BB">
        <w:t xml:space="preserve"> close vision, distance vision, color vision, peripheral vision, depth perception, and the ability to adjust focus.  </w:t>
      </w:r>
    </w:p>
    <w:p w14:paraId="18CFA5DB" w14:textId="73CAB213" w:rsidR="000C0D50" w:rsidRPr="005E75AB" w:rsidRDefault="00D470BB" w:rsidP="000C0D50">
      <w:pPr>
        <w:pStyle w:val="ListParagraph"/>
        <w:numPr>
          <w:ilvl w:val="0"/>
          <w:numId w:val="5"/>
        </w:numPr>
        <w:tabs>
          <w:tab w:val="left" w:pos="-720"/>
        </w:tabs>
        <w:suppressAutoHyphens/>
      </w:pPr>
      <w:r w:rsidRPr="00D470BB">
        <w:t>Ability to work with a moderate noise level in the work environment is required.</w:t>
      </w:r>
    </w:p>
    <w:p w14:paraId="38A73D77" w14:textId="77777777" w:rsidR="00E628DC" w:rsidRDefault="00801E87" w:rsidP="00E628DC">
      <w:pPr>
        <w:rPr>
          <w:rFonts w:cstheme="minorHAnsi"/>
          <w:b/>
        </w:rPr>
      </w:pPr>
      <w:r w:rsidRPr="001C5893">
        <w:rPr>
          <w:rFonts w:cstheme="minorHAnsi"/>
          <w:b/>
        </w:rPr>
        <w:t>Working Conditions</w:t>
      </w:r>
      <w:r w:rsidR="00E628DC" w:rsidRPr="001C5893">
        <w:rPr>
          <w:rFonts w:cstheme="minorHAnsi"/>
          <w:b/>
        </w:rPr>
        <w:t>:</w:t>
      </w:r>
    </w:p>
    <w:p w14:paraId="02EDCCD6" w14:textId="62DEA5D3" w:rsidR="005E75AB" w:rsidRDefault="005E75AB" w:rsidP="005E75AB">
      <w:pPr>
        <w:pStyle w:val="NoSpacing"/>
        <w:numPr>
          <w:ilvl w:val="0"/>
          <w:numId w:val="6"/>
        </w:numPr>
      </w:pPr>
      <w:r>
        <w:t xml:space="preserve">Required to communicate with outside contacts, area media entities, public, community, physicians, patients, families, </w:t>
      </w:r>
      <w:proofErr w:type="gramStart"/>
      <w:r>
        <w:t>caregivers</w:t>
      </w:r>
      <w:proofErr w:type="gramEnd"/>
      <w:r>
        <w:t xml:space="preserve"> and the health care team.</w:t>
      </w:r>
    </w:p>
    <w:p w14:paraId="0890C445" w14:textId="77777777" w:rsidR="000C0D50" w:rsidRDefault="000C0D50" w:rsidP="00FA33C4">
      <w:pPr>
        <w:pStyle w:val="ListParagraph"/>
        <w:numPr>
          <w:ilvl w:val="0"/>
          <w:numId w:val="6"/>
        </w:numPr>
        <w:tabs>
          <w:tab w:val="left" w:pos="-120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180"/>
        </w:tabs>
        <w:rPr>
          <w:rFonts w:cstheme="minorHAnsi"/>
        </w:rPr>
      </w:pPr>
      <w:r w:rsidRPr="000C0D50">
        <w:rPr>
          <w:rFonts w:cstheme="minorHAnsi"/>
        </w:rPr>
        <w:t xml:space="preserve">Regular exposure to </w:t>
      </w:r>
      <w:r w:rsidRPr="000C0D50">
        <w:rPr>
          <w:rFonts w:cstheme="minorHAnsi"/>
        </w:rPr>
        <w:t>difficult and unpredictable situations</w:t>
      </w:r>
    </w:p>
    <w:p w14:paraId="1AF7CCBF" w14:textId="77777777" w:rsidR="000C0D50" w:rsidRDefault="000C0D50" w:rsidP="00605317">
      <w:pPr>
        <w:pStyle w:val="ListParagraph"/>
        <w:numPr>
          <w:ilvl w:val="0"/>
          <w:numId w:val="6"/>
        </w:numPr>
        <w:tabs>
          <w:tab w:val="left" w:pos="-120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180"/>
        </w:tabs>
        <w:rPr>
          <w:rFonts w:cstheme="minorHAnsi"/>
        </w:rPr>
      </w:pPr>
      <w:r w:rsidRPr="000C0D50">
        <w:rPr>
          <w:rFonts w:cstheme="minorHAnsi"/>
        </w:rPr>
        <w:t xml:space="preserve">Regular performance </w:t>
      </w:r>
      <w:r w:rsidRPr="000C0D50">
        <w:rPr>
          <w:rFonts w:cstheme="minorHAnsi"/>
        </w:rPr>
        <w:t>of detailed repetitive tasks, as well as changing priorities, and subject to frequent interruptions</w:t>
      </w:r>
    </w:p>
    <w:p w14:paraId="128C8179" w14:textId="56801904" w:rsidR="000C0D50" w:rsidRDefault="000C0D50" w:rsidP="000C0D50">
      <w:pPr>
        <w:pStyle w:val="ListParagraph"/>
        <w:numPr>
          <w:ilvl w:val="0"/>
          <w:numId w:val="6"/>
        </w:numPr>
        <w:tabs>
          <w:tab w:val="left" w:pos="-120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180"/>
        </w:tabs>
        <w:rPr>
          <w:rFonts w:cstheme="minorHAnsi"/>
        </w:rPr>
      </w:pPr>
      <w:r w:rsidRPr="000C0D50">
        <w:rPr>
          <w:rFonts w:cstheme="minorHAnsi"/>
        </w:rPr>
        <w:t>Subject to work under stressful conditions primarily due to multiple calls, inquiries, and prioritie</w:t>
      </w:r>
      <w:r>
        <w:rPr>
          <w:rFonts w:cstheme="minorHAnsi"/>
        </w:rPr>
        <w:t>s and emergency situations</w:t>
      </w:r>
    </w:p>
    <w:p w14:paraId="0B4C8227" w14:textId="0048C610" w:rsidR="000C0D50" w:rsidRDefault="000C0D50" w:rsidP="000C0D50">
      <w:pPr>
        <w:pStyle w:val="ListParagraph"/>
        <w:numPr>
          <w:ilvl w:val="0"/>
          <w:numId w:val="6"/>
        </w:numPr>
        <w:tabs>
          <w:tab w:val="left" w:pos="-120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180"/>
        </w:tabs>
        <w:rPr>
          <w:rFonts w:cstheme="minorHAnsi"/>
        </w:rPr>
      </w:pPr>
      <w:r>
        <w:rPr>
          <w:rFonts w:cstheme="minorHAnsi"/>
        </w:rPr>
        <w:t>Regular work outside of normal working ours including being on on-call and responding to needs of patients during overnight hours as part of a regular call schedule.</w:t>
      </w:r>
    </w:p>
    <w:p w14:paraId="02E2F276" w14:textId="3AB8D261" w:rsidR="000C0D50" w:rsidRPr="000C0D50" w:rsidRDefault="000C0D50" w:rsidP="000C0D50">
      <w:pPr>
        <w:pStyle w:val="ListParagraph"/>
        <w:numPr>
          <w:ilvl w:val="0"/>
          <w:numId w:val="6"/>
        </w:numPr>
        <w:tabs>
          <w:tab w:val="left" w:pos="-120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180"/>
        </w:tabs>
        <w:rPr>
          <w:rFonts w:cstheme="minorHAnsi"/>
        </w:rPr>
      </w:pPr>
      <w:r>
        <w:rPr>
          <w:rFonts w:cstheme="minorHAnsi"/>
        </w:rPr>
        <w:t xml:space="preserve">Occasional local, regional, and national travel </w:t>
      </w:r>
    </w:p>
    <w:p w14:paraId="2D447169" w14:textId="5F6B9DB7" w:rsidR="00A102A0" w:rsidRDefault="00F92E3A" w:rsidP="00A102A0">
      <w:pPr>
        <w:rPr>
          <w:i/>
        </w:rPr>
      </w:pPr>
      <w:r>
        <w:rPr>
          <w:i/>
        </w:rPr>
        <w:t xml:space="preserve">The above information is intended to describe the most important aspects of the job.  It is not intended to be construed as an exhaustive list of all responsibilities, duties and skills required in order to perform the work.  The </w:t>
      </w:r>
      <w:r>
        <w:rPr>
          <w:i/>
        </w:rPr>
        <w:lastRenderedPageBreak/>
        <w:t>health center reserves the right to revise or change job duties and responsibilities as the business need arises.  Additionally, this job description is not intended as an employment contract, implied or otherwise, and the Center continues to maintain it</w:t>
      </w:r>
      <w:r w:rsidR="00AC5EFB">
        <w:rPr>
          <w:i/>
        </w:rPr>
        <w:t xml:space="preserve">s status as an at-will </w:t>
      </w:r>
      <w:r w:rsidR="00A102A0">
        <w:rPr>
          <w:i/>
        </w:rPr>
        <w:t xml:space="preserve">employer. </w:t>
      </w:r>
    </w:p>
    <w:p w14:paraId="35BF9C8A" w14:textId="77777777" w:rsidR="000F64F2" w:rsidRDefault="000F64F2" w:rsidP="000F64F2">
      <w:r>
        <w:rPr>
          <w:b/>
          <w:i/>
        </w:rPr>
        <w:t>I hereby acknowledge that I have read and understand the above mentioned job duties, qualifications, policies, and procedures for this position.  I also certify that I received a copy of this job description.</w:t>
      </w:r>
    </w:p>
    <w:p w14:paraId="12E53A58" w14:textId="77777777" w:rsidR="000F64F2" w:rsidRDefault="000F64F2" w:rsidP="000F64F2"/>
    <w:p w14:paraId="7EFBFE22" w14:textId="77777777" w:rsidR="000F64F2" w:rsidRDefault="000F64F2" w:rsidP="000F64F2">
      <w:pPr>
        <w:rPr>
          <w:u w:val="single"/>
        </w:rPr>
      </w:pPr>
      <w:r>
        <w:t xml:space="preserve">Employee: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p>
    <w:sectPr w:rsidR="000F64F2" w:rsidSect="005F441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09A0"/>
    <w:multiLevelType w:val="hybridMultilevel"/>
    <w:tmpl w:val="D598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4343"/>
    <w:multiLevelType w:val="hybridMultilevel"/>
    <w:tmpl w:val="3B7EDCCA"/>
    <w:lvl w:ilvl="0" w:tplc="7348EC8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71E7258"/>
    <w:multiLevelType w:val="hybridMultilevel"/>
    <w:tmpl w:val="EF8A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D3345"/>
    <w:multiLevelType w:val="hybridMultilevel"/>
    <w:tmpl w:val="22625FD0"/>
    <w:lvl w:ilvl="0" w:tplc="8712559E">
      <w:start w:val="1"/>
      <w:numFmt w:val="decimal"/>
      <w:lvlText w:val="%1."/>
      <w:lvlJc w:val="left"/>
      <w:pPr>
        <w:ind w:left="63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FD5643"/>
    <w:multiLevelType w:val="hybridMultilevel"/>
    <w:tmpl w:val="20DA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806C1"/>
    <w:multiLevelType w:val="hybridMultilevel"/>
    <w:tmpl w:val="342259FA"/>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3194E"/>
    <w:multiLevelType w:val="hybridMultilevel"/>
    <w:tmpl w:val="DF7A1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AC676B"/>
    <w:multiLevelType w:val="hybridMultilevel"/>
    <w:tmpl w:val="9556A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161DC"/>
    <w:multiLevelType w:val="hybridMultilevel"/>
    <w:tmpl w:val="29F04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F911C3"/>
    <w:multiLevelType w:val="hybridMultilevel"/>
    <w:tmpl w:val="73A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65D99"/>
    <w:multiLevelType w:val="hybridMultilevel"/>
    <w:tmpl w:val="1F1A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10F7B"/>
    <w:multiLevelType w:val="hybridMultilevel"/>
    <w:tmpl w:val="634A8D9C"/>
    <w:lvl w:ilvl="0" w:tplc="B2D8B280">
      <w:start w:val="1"/>
      <w:numFmt w:val="decimal"/>
      <w:lvlText w:val="%1."/>
      <w:lvlJc w:val="left"/>
      <w:pPr>
        <w:tabs>
          <w:tab w:val="num" w:pos="360"/>
        </w:tabs>
        <w:ind w:left="360" w:hanging="360"/>
      </w:pPr>
      <w:rPr>
        <w:rFonts w:asciiTheme="minorHAnsi" w:eastAsiaTheme="minorHAnsi" w:hAnsiTheme="minorHAnsi" w:cstheme="minorBidi"/>
      </w:rPr>
    </w:lvl>
    <w:lvl w:ilvl="1" w:tplc="04090019">
      <w:start w:val="1"/>
      <w:numFmt w:val="lowerLetter"/>
      <w:lvlText w:val="%2."/>
      <w:lvlJc w:val="left"/>
      <w:pPr>
        <w:tabs>
          <w:tab w:val="num" w:pos="1080"/>
        </w:tabs>
        <w:ind w:left="1080" w:hanging="360"/>
      </w:pPr>
    </w:lvl>
    <w:lvl w:ilvl="2" w:tplc="80EA1EFE">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263CE8"/>
    <w:multiLevelType w:val="hybridMultilevel"/>
    <w:tmpl w:val="80A846E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4"/>
  </w:num>
  <w:num w:numId="6">
    <w:abstractNumId w:val="0"/>
  </w:num>
  <w:num w:numId="7">
    <w:abstractNumId w:val="12"/>
  </w:num>
  <w:num w:numId="8">
    <w:abstractNumId w:val="12"/>
  </w:num>
  <w:num w:numId="9">
    <w:abstractNumId w:val="9"/>
  </w:num>
  <w:num w:numId="10">
    <w:abstractNumId w:val="11"/>
  </w:num>
  <w:num w:numId="11">
    <w:abstractNumId w:val="6"/>
  </w:num>
  <w:num w:numId="12">
    <w:abstractNumId w:val="8"/>
  </w:num>
  <w:num w:numId="13">
    <w:abstractNumId w:val="2"/>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D8"/>
    <w:rsid w:val="00040F8B"/>
    <w:rsid w:val="000508F2"/>
    <w:rsid w:val="000C0D50"/>
    <w:rsid w:val="000F64F2"/>
    <w:rsid w:val="0012526E"/>
    <w:rsid w:val="00137DD8"/>
    <w:rsid w:val="001664A3"/>
    <w:rsid w:val="00173EA0"/>
    <w:rsid w:val="001C5893"/>
    <w:rsid w:val="002260D5"/>
    <w:rsid w:val="00281ACC"/>
    <w:rsid w:val="002B3393"/>
    <w:rsid w:val="00360935"/>
    <w:rsid w:val="00447009"/>
    <w:rsid w:val="00452764"/>
    <w:rsid w:val="004661CF"/>
    <w:rsid w:val="00484EAE"/>
    <w:rsid w:val="0052673D"/>
    <w:rsid w:val="005E75AB"/>
    <w:rsid w:val="005F4415"/>
    <w:rsid w:val="00672F1C"/>
    <w:rsid w:val="00682E16"/>
    <w:rsid w:val="00697E07"/>
    <w:rsid w:val="00701AB4"/>
    <w:rsid w:val="00801E87"/>
    <w:rsid w:val="008039B1"/>
    <w:rsid w:val="00843BAC"/>
    <w:rsid w:val="008B1772"/>
    <w:rsid w:val="009522CB"/>
    <w:rsid w:val="009531C8"/>
    <w:rsid w:val="009A08C2"/>
    <w:rsid w:val="009E1C8B"/>
    <w:rsid w:val="009E5473"/>
    <w:rsid w:val="00A102A0"/>
    <w:rsid w:val="00A748DA"/>
    <w:rsid w:val="00AB3806"/>
    <w:rsid w:val="00AC5EFB"/>
    <w:rsid w:val="00B04872"/>
    <w:rsid w:val="00B62FE9"/>
    <w:rsid w:val="00B70777"/>
    <w:rsid w:val="00BC14D2"/>
    <w:rsid w:val="00CB6829"/>
    <w:rsid w:val="00CC386A"/>
    <w:rsid w:val="00D470BB"/>
    <w:rsid w:val="00D52406"/>
    <w:rsid w:val="00D92835"/>
    <w:rsid w:val="00E33559"/>
    <w:rsid w:val="00E628DC"/>
    <w:rsid w:val="00E74352"/>
    <w:rsid w:val="00E95047"/>
    <w:rsid w:val="00F15616"/>
    <w:rsid w:val="00F162B0"/>
    <w:rsid w:val="00F25B7A"/>
    <w:rsid w:val="00F73350"/>
    <w:rsid w:val="00F9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63DB"/>
  <w15:docId w15:val="{E9499BB7-5320-49CC-B933-EA493234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2CB"/>
    <w:pPr>
      <w:ind w:left="720"/>
      <w:contextualSpacing/>
    </w:pPr>
  </w:style>
  <w:style w:type="paragraph" w:styleId="NoSpacing">
    <w:name w:val="No Spacing"/>
    <w:uiPriority w:val="1"/>
    <w:qFormat/>
    <w:rsid w:val="00843BAC"/>
    <w:pPr>
      <w:spacing w:after="0" w:line="240" w:lineRule="auto"/>
    </w:pPr>
  </w:style>
  <w:style w:type="paragraph" w:styleId="CommentText">
    <w:name w:val="annotation text"/>
    <w:basedOn w:val="Normal"/>
    <w:link w:val="CommentTextChar"/>
    <w:rsid w:val="00F25B7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25B7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0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A0"/>
    <w:rPr>
      <w:rFonts w:ascii="Segoe UI" w:hAnsi="Segoe UI" w:cs="Segoe UI"/>
      <w:sz w:val="18"/>
      <w:szCs w:val="18"/>
    </w:rPr>
  </w:style>
  <w:style w:type="paragraph" w:styleId="BodyText2">
    <w:name w:val="Body Text 2"/>
    <w:basedOn w:val="Normal"/>
    <w:link w:val="BodyText2Char"/>
    <w:rsid w:val="00D470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470BB"/>
    <w:rPr>
      <w:rFonts w:ascii="Times New Roman" w:eastAsia="Times New Roman" w:hAnsi="Times New Roman" w:cs="Times New Roman"/>
      <w:sz w:val="24"/>
      <w:szCs w:val="24"/>
    </w:rPr>
  </w:style>
  <w:style w:type="paragraph" w:customStyle="1" w:styleId="Quick">
    <w:name w:val="Quick ·"/>
    <w:basedOn w:val="Normal"/>
    <w:rsid w:val="000C0D50"/>
    <w:pPr>
      <w:widowControl w:val="0"/>
      <w:autoSpaceDE w:val="0"/>
      <w:autoSpaceDN w:val="0"/>
      <w:adjustRightInd w:val="0"/>
      <w:spacing w:after="0" w:line="240" w:lineRule="auto"/>
      <w:ind w:left="1710" w:hanging="27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28777">
      <w:bodyDiv w:val="1"/>
      <w:marLeft w:val="0"/>
      <w:marRight w:val="0"/>
      <w:marTop w:val="0"/>
      <w:marBottom w:val="0"/>
      <w:divBdr>
        <w:top w:val="none" w:sz="0" w:space="0" w:color="auto"/>
        <w:left w:val="none" w:sz="0" w:space="0" w:color="auto"/>
        <w:bottom w:val="none" w:sz="0" w:space="0" w:color="auto"/>
        <w:right w:val="none" w:sz="0" w:space="0" w:color="auto"/>
      </w:divBdr>
    </w:div>
    <w:div w:id="19391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9FF69-8F92-4C64-B1A7-00467E11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mghs</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Miljour, Megan</dc:creator>
  <cp:lastModifiedBy>Ann Testini</cp:lastModifiedBy>
  <cp:revision>3</cp:revision>
  <cp:lastPrinted>2021-09-29T14:20:00Z</cp:lastPrinted>
  <dcterms:created xsi:type="dcterms:W3CDTF">2021-09-30T13:35:00Z</dcterms:created>
  <dcterms:modified xsi:type="dcterms:W3CDTF">2021-09-30T13:40:00Z</dcterms:modified>
</cp:coreProperties>
</file>